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93E" w:rsidRDefault="0052593E" w:rsidP="0052593E">
      <w:pPr>
        <w:spacing w:after="0" w:line="240" w:lineRule="auto"/>
        <w:ind w:left="180"/>
        <w:jc w:val="both"/>
        <w:rPr>
          <w:rFonts w:ascii="Arial" w:hAnsi="Arial" w:cs="Arial"/>
          <w:sz w:val="18"/>
          <w:szCs w:val="18"/>
        </w:rPr>
      </w:pPr>
    </w:p>
    <w:p w:rsidR="004E702B" w:rsidRPr="008D3425" w:rsidRDefault="004E702B" w:rsidP="0052593E">
      <w:pPr>
        <w:spacing w:after="0" w:line="240" w:lineRule="auto"/>
        <w:ind w:left="180"/>
        <w:jc w:val="both"/>
        <w:rPr>
          <w:rFonts w:ascii="Arial" w:hAnsi="Arial" w:cs="Arial"/>
          <w:sz w:val="18"/>
          <w:szCs w:val="18"/>
        </w:rPr>
      </w:pPr>
    </w:p>
    <w:p w:rsidR="0052593E" w:rsidRPr="00F22195" w:rsidRDefault="0052593E" w:rsidP="0052593E">
      <w:pPr>
        <w:spacing w:after="0" w:line="240" w:lineRule="auto"/>
        <w:jc w:val="both"/>
        <w:rPr>
          <w:rFonts w:ascii="Arial" w:hAnsi="Arial" w:cs="Arial"/>
          <w:b/>
          <w:sz w:val="18"/>
          <w:szCs w:val="18"/>
          <w:u w:val="single"/>
        </w:rPr>
      </w:pPr>
      <w:r w:rsidRPr="00F22195">
        <w:rPr>
          <w:rFonts w:ascii="Arial" w:hAnsi="Arial" w:cs="Arial"/>
          <w:b/>
          <w:sz w:val="18"/>
          <w:szCs w:val="18"/>
          <w:u w:val="single"/>
        </w:rPr>
        <w:t>1.0 Criteria for Granting Certification:</w:t>
      </w:r>
    </w:p>
    <w:p w:rsidR="0052593E" w:rsidRPr="00F22195" w:rsidRDefault="0052593E" w:rsidP="0052593E">
      <w:pPr>
        <w:spacing w:after="0" w:line="240" w:lineRule="auto"/>
        <w:ind w:left="180"/>
        <w:jc w:val="both"/>
        <w:rPr>
          <w:rFonts w:ascii="Arial" w:hAnsi="Arial" w:cs="Arial"/>
          <w:b/>
          <w:sz w:val="10"/>
          <w:szCs w:val="10"/>
          <w:u w:val="single"/>
        </w:rPr>
      </w:pPr>
    </w:p>
    <w:p w:rsidR="0052593E" w:rsidRPr="00F22195" w:rsidRDefault="00256364" w:rsidP="0052593E">
      <w:pPr>
        <w:spacing w:after="0" w:line="240" w:lineRule="auto"/>
        <w:jc w:val="both"/>
        <w:rPr>
          <w:rFonts w:ascii="Arial" w:hAnsi="Arial" w:cs="Arial"/>
          <w:bCs/>
          <w:sz w:val="18"/>
          <w:szCs w:val="18"/>
        </w:rPr>
      </w:pPr>
      <w:r>
        <w:rPr>
          <w:rFonts w:ascii="Arial" w:hAnsi="Arial" w:cs="Arial"/>
          <w:bCs/>
          <w:sz w:val="18"/>
          <w:szCs w:val="18"/>
        </w:rPr>
        <w:t xml:space="preserve">SQAPL </w:t>
      </w:r>
      <w:r w:rsidR="0052593E" w:rsidRPr="00F22195">
        <w:rPr>
          <w:rFonts w:ascii="Arial" w:hAnsi="Arial" w:cs="Arial"/>
          <w:bCs/>
          <w:sz w:val="18"/>
          <w:szCs w:val="18"/>
        </w:rPr>
        <w:t>may grant and issue the certificate to the client under the following criterion</w:t>
      </w:r>
    </w:p>
    <w:p w:rsidR="0052593E" w:rsidRPr="00F22195" w:rsidRDefault="0052593E" w:rsidP="0052593E">
      <w:pPr>
        <w:spacing w:after="0" w:line="240" w:lineRule="auto"/>
        <w:ind w:left="180"/>
        <w:jc w:val="both"/>
        <w:rPr>
          <w:rFonts w:ascii="Arial" w:hAnsi="Arial" w:cs="Arial"/>
          <w:bCs/>
          <w:sz w:val="8"/>
          <w:szCs w:val="8"/>
        </w:rPr>
      </w:pPr>
    </w:p>
    <w:p w:rsidR="0052593E" w:rsidRPr="00F22195" w:rsidRDefault="0052593E" w:rsidP="0052593E">
      <w:pPr>
        <w:numPr>
          <w:ilvl w:val="0"/>
          <w:numId w:val="2"/>
        </w:numPr>
        <w:spacing w:after="0" w:line="240" w:lineRule="auto"/>
        <w:jc w:val="both"/>
        <w:rPr>
          <w:rFonts w:ascii="Arial" w:hAnsi="Arial" w:cs="Arial"/>
          <w:bCs/>
          <w:sz w:val="18"/>
          <w:szCs w:val="18"/>
        </w:rPr>
      </w:pPr>
      <w:r w:rsidRPr="00F22195">
        <w:rPr>
          <w:rFonts w:ascii="Arial" w:hAnsi="Arial" w:cs="Arial"/>
          <w:bCs/>
          <w:sz w:val="18"/>
          <w:szCs w:val="18"/>
        </w:rPr>
        <w:t>The client has a documented Management system that is laid in accordance to its scope of certification and that it conforms to the requirements of the applicable Management System Standard as mentioned above.</w:t>
      </w:r>
    </w:p>
    <w:p w:rsidR="0052593E" w:rsidRPr="00F22195" w:rsidRDefault="0052593E" w:rsidP="0052593E">
      <w:pPr>
        <w:spacing w:after="0" w:line="240" w:lineRule="auto"/>
        <w:ind w:left="540"/>
        <w:jc w:val="both"/>
        <w:rPr>
          <w:rFonts w:ascii="Arial" w:hAnsi="Arial" w:cs="Arial"/>
          <w:bCs/>
          <w:sz w:val="8"/>
          <w:szCs w:val="8"/>
        </w:rPr>
      </w:pPr>
    </w:p>
    <w:p w:rsidR="0052593E" w:rsidRPr="00F22195" w:rsidRDefault="0052593E" w:rsidP="0052593E">
      <w:pPr>
        <w:numPr>
          <w:ilvl w:val="0"/>
          <w:numId w:val="2"/>
        </w:numPr>
        <w:spacing w:after="0" w:line="240" w:lineRule="auto"/>
        <w:jc w:val="both"/>
        <w:rPr>
          <w:rFonts w:ascii="Arial" w:hAnsi="Arial" w:cs="Arial"/>
          <w:bCs/>
          <w:sz w:val="18"/>
          <w:szCs w:val="18"/>
        </w:rPr>
      </w:pPr>
      <w:r w:rsidRPr="00F22195">
        <w:rPr>
          <w:rFonts w:ascii="Arial" w:hAnsi="Arial" w:cs="Arial"/>
          <w:bCs/>
          <w:sz w:val="18"/>
          <w:szCs w:val="18"/>
        </w:rPr>
        <w:t>The Client has completed at least one cycle of internal audit and management review of the management system established.</w:t>
      </w:r>
    </w:p>
    <w:p w:rsidR="0052593E" w:rsidRPr="00F22195" w:rsidRDefault="0052593E" w:rsidP="0052593E">
      <w:pPr>
        <w:spacing w:after="0" w:line="240" w:lineRule="auto"/>
        <w:jc w:val="both"/>
        <w:rPr>
          <w:rFonts w:ascii="Arial" w:hAnsi="Arial" w:cs="Arial"/>
          <w:bCs/>
          <w:sz w:val="8"/>
          <w:szCs w:val="8"/>
        </w:rPr>
      </w:pPr>
    </w:p>
    <w:p w:rsidR="0052593E" w:rsidRPr="00F22195" w:rsidRDefault="0052593E" w:rsidP="0052593E">
      <w:pPr>
        <w:numPr>
          <w:ilvl w:val="0"/>
          <w:numId w:val="2"/>
        </w:numPr>
        <w:spacing w:after="0" w:line="240" w:lineRule="auto"/>
        <w:jc w:val="both"/>
        <w:rPr>
          <w:rFonts w:ascii="Arial" w:hAnsi="Arial" w:cs="Arial"/>
          <w:sz w:val="18"/>
          <w:szCs w:val="18"/>
        </w:rPr>
      </w:pPr>
      <w:r w:rsidRPr="00F22195">
        <w:rPr>
          <w:rFonts w:ascii="Arial" w:hAnsi="Arial" w:cs="Arial"/>
          <w:bCs/>
          <w:sz w:val="18"/>
          <w:szCs w:val="18"/>
        </w:rPr>
        <w:t xml:space="preserve"> Both internal audit and management review have been found effective as assessed by </w:t>
      </w:r>
      <w:r w:rsidR="00256364">
        <w:rPr>
          <w:rFonts w:ascii="Arial" w:hAnsi="Arial" w:cs="Arial"/>
          <w:bCs/>
          <w:sz w:val="18"/>
          <w:szCs w:val="18"/>
        </w:rPr>
        <w:t xml:space="preserve">SQAPL </w:t>
      </w:r>
      <w:r w:rsidRPr="00F22195">
        <w:rPr>
          <w:rFonts w:ascii="Arial" w:hAnsi="Arial" w:cs="Arial"/>
          <w:bCs/>
          <w:sz w:val="18"/>
          <w:szCs w:val="18"/>
        </w:rPr>
        <w:t xml:space="preserve">auditors </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numPr>
          <w:ilvl w:val="0"/>
          <w:numId w:val="2"/>
        </w:numPr>
        <w:spacing w:after="0" w:line="240" w:lineRule="auto"/>
        <w:jc w:val="both"/>
        <w:rPr>
          <w:rFonts w:ascii="Arial" w:hAnsi="Arial" w:cs="Arial"/>
          <w:sz w:val="18"/>
          <w:szCs w:val="18"/>
        </w:rPr>
      </w:pPr>
      <w:r w:rsidRPr="00F22195">
        <w:rPr>
          <w:rFonts w:ascii="Arial" w:hAnsi="Arial" w:cs="Arial"/>
          <w:sz w:val="18"/>
          <w:szCs w:val="18"/>
        </w:rPr>
        <w:t>The client has paid all the dues including the certification fee</w:t>
      </w:r>
    </w:p>
    <w:p w:rsidR="0052593E" w:rsidRPr="00F22195" w:rsidRDefault="0052593E" w:rsidP="0052593E">
      <w:pPr>
        <w:spacing w:after="0" w:line="240" w:lineRule="auto"/>
        <w:jc w:val="both"/>
        <w:rPr>
          <w:rFonts w:ascii="Arial" w:hAnsi="Arial" w:cs="Arial"/>
          <w:sz w:val="10"/>
          <w:szCs w:val="10"/>
        </w:rPr>
      </w:pPr>
    </w:p>
    <w:p w:rsidR="0052593E" w:rsidRPr="00F22195" w:rsidRDefault="0052593E" w:rsidP="0052593E">
      <w:pPr>
        <w:numPr>
          <w:ilvl w:val="0"/>
          <w:numId w:val="2"/>
        </w:numPr>
        <w:spacing w:after="0" w:line="240" w:lineRule="auto"/>
        <w:jc w:val="both"/>
        <w:rPr>
          <w:rFonts w:ascii="Arial" w:hAnsi="Arial" w:cs="Arial"/>
          <w:bCs/>
          <w:sz w:val="18"/>
          <w:szCs w:val="18"/>
        </w:rPr>
      </w:pPr>
      <w:r w:rsidRPr="00F22195">
        <w:rPr>
          <w:rFonts w:ascii="Arial" w:hAnsi="Arial" w:cs="Arial"/>
          <w:bCs/>
          <w:sz w:val="18"/>
          <w:szCs w:val="18"/>
        </w:rPr>
        <w:t xml:space="preserve">The client shall keep a record of all complaints and actions taken and the same shall be submitted to </w:t>
      </w:r>
      <w:r w:rsidR="00256364">
        <w:rPr>
          <w:rFonts w:ascii="Arial" w:hAnsi="Arial" w:cs="Arial"/>
          <w:bCs/>
          <w:sz w:val="18"/>
          <w:szCs w:val="18"/>
        </w:rPr>
        <w:t xml:space="preserve">SQAPL </w:t>
      </w:r>
      <w:r w:rsidRPr="00F22195">
        <w:rPr>
          <w:rFonts w:ascii="Arial" w:hAnsi="Arial" w:cs="Arial"/>
          <w:bCs/>
          <w:sz w:val="18"/>
          <w:szCs w:val="18"/>
        </w:rPr>
        <w:t xml:space="preserve">auditors for verification when requested.   </w:t>
      </w:r>
    </w:p>
    <w:p w:rsidR="0052593E" w:rsidRPr="00F22195" w:rsidRDefault="0052593E" w:rsidP="0052593E">
      <w:pPr>
        <w:spacing w:after="0" w:line="240" w:lineRule="auto"/>
        <w:jc w:val="both"/>
        <w:rPr>
          <w:rFonts w:ascii="Arial" w:hAnsi="Arial" w:cs="Arial"/>
          <w:bCs/>
          <w:sz w:val="8"/>
          <w:szCs w:val="8"/>
        </w:rPr>
      </w:pPr>
    </w:p>
    <w:p w:rsidR="0052593E" w:rsidRPr="00F22195" w:rsidRDefault="0052593E" w:rsidP="0052593E">
      <w:pPr>
        <w:numPr>
          <w:ilvl w:val="0"/>
          <w:numId w:val="2"/>
        </w:numPr>
        <w:spacing w:after="0" w:line="240" w:lineRule="auto"/>
        <w:jc w:val="both"/>
        <w:rPr>
          <w:rFonts w:ascii="Arial" w:hAnsi="Arial" w:cs="Arial"/>
          <w:b/>
          <w:sz w:val="18"/>
          <w:szCs w:val="18"/>
          <w:u w:val="single"/>
        </w:rPr>
      </w:pPr>
      <w:r w:rsidRPr="00F22195">
        <w:rPr>
          <w:rFonts w:ascii="Arial" w:hAnsi="Arial" w:cs="Arial"/>
          <w:bCs/>
          <w:sz w:val="18"/>
          <w:szCs w:val="18"/>
        </w:rPr>
        <w:t>The client has undergone the stage-1 and stage –2 audit satisfactory and the recommendation of the audit team is favorable</w:t>
      </w:r>
    </w:p>
    <w:p w:rsidR="0052593E" w:rsidRPr="00F22195" w:rsidRDefault="0052593E" w:rsidP="0052593E">
      <w:pPr>
        <w:pStyle w:val="ListParagraph"/>
        <w:rPr>
          <w:rFonts w:ascii="Arial" w:hAnsi="Arial" w:cs="Arial"/>
          <w:b/>
          <w:sz w:val="18"/>
          <w:szCs w:val="18"/>
          <w:u w:val="single"/>
        </w:rPr>
      </w:pPr>
    </w:p>
    <w:p w:rsidR="00992BDB" w:rsidRPr="00F22195" w:rsidRDefault="00992BDB" w:rsidP="00992BDB">
      <w:pPr>
        <w:numPr>
          <w:ilvl w:val="1"/>
          <w:numId w:val="15"/>
        </w:numPr>
        <w:spacing w:after="0" w:line="240" w:lineRule="auto"/>
        <w:jc w:val="both"/>
        <w:rPr>
          <w:rFonts w:ascii="Arial" w:hAnsi="Arial" w:cs="Arial"/>
          <w:b/>
          <w:sz w:val="18"/>
          <w:szCs w:val="18"/>
          <w:u w:val="single"/>
        </w:rPr>
      </w:pPr>
      <w:r w:rsidRPr="00F22195">
        <w:rPr>
          <w:rFonts w:ascii="Arial" w:hAnsi="Arial" w:cs="Arial"/>
          <w:b/>
          <w:sz w:val="18"/>
          <w:szCs w:val="18"/>
          <w:u w:val="single"/>
        </w:rPr>
        <w:t xml:space="preserve">Criteria for Refusing Certification- </w:t>
      </w:r>
    </w:p>
    <w:p w:rsidR="00992BDB" w:rsidRPr="00F22195" w:rsidRDefault="00256364" w:rsidP="00992BDB">
      <w:pPr>
        <w:ind w:left="360"/>
        <w:jc w:val="both"/>
        <w:rPr>
          <w:rFonts w:ascii="Arial" w:hAnsi="Arial" w:cs="Arial"/>
          <w:bCs/>
          <w:sz w:val="18"/>
          <w:szCs w:val="18"/>
        </w:rPr>
      </w:pPr>
      <w:r>
        <w:rPr>
          <w:rFonts w:ascii="Arial" w:hAnsi="Arial" w:cs="Arial"/>
          <w:b/>
          <w:sz w:val="18"/>
          <w:szCs w:val="18"/>
          <w:u w:val="single"/>
        </w:rPr>
        <w:t xml:space="preserve">SQAPL </w:t>
      </w:r>
      <w:r w:rsidR="00992BDB" w:rsidRPr="00F22195">
        <w:rPr>
          <w:rFonts w:ascii="Arial" w:hAnsi="Arial" w:cs="Arial"/>
          <w:b/>
          <w:sz w:val="18"/>
          <w:szCs w:val="18"/>
          <w:u w:val="single"/>
        </w:rPr>
        <w:t xml:space="preserve">will refuse client Certification under following circumstances  </w:t>
      </w:r>
    </w:p>
    <w:p w:rsidR="00992BDB" w:rsidRPr="00F22195" w:rsidRDefault="00992BDB" w:rsidP="00992BDB">
      <w:pPr>
        <w:numPr>
          <w:ilvl w:val="0"/>
          <w:numId w:val="16"/>
        </w:numPr>
        <w:spacing w:after="0" w:line="240" w:lineRule="auto"/>
        <w:ind w:left="810" w:hanging="450"/>
        <w:jc w:val="both"/>
        <w:rPr>
          <w:rFonts w:ascii="Arial" w:hAnsi="Arial" w:cs="Arial"/>
          <w:bCs/>
          <w:sz w:val="18"/>
          <w:szCs w:val="18"/>
        </w:rPr>
      </w:pPr>
      <w:r w:rsidRPr="00F22195">
        <w:rPr>
          <w:rFonts w:ascii="Arial" w:hAnsi="Arial" w:cs="Arial"/>
          <w:bCs/>
          <w:sz w:val="18"/>
          <w:szCs w:val="18"/>
        </w:rPr>
        <w:t>Customer do not have a documented management system that meets applicable standard or other normative documents.</w:t>
      </w:r>
    </w:p>
    <w:p w:rsidR="00992BDB" w:rsidRPr="00F22195" w:rsidRDefault="00992BDB" w:rsidP="00992BDB">
      <w:pPr>
        <w:numPr>
          <w:ilvl w:val="0"/>
          <w:numId w:val="16"/>
        </w:numPr>
        <w:spacing w:after="0" w:line="240" w:lineRule="auto"/>
        <w:ind w:left="810" w:hanging="450"/>
        <w:jc w:val="both"/>
        <w:rPr>
          <w:rFonts w:ascii="Arial" w:hAnsi="Arial" w:cs="Arial"/>
          <w:bCs/>
          <w:sz w:val="18"/>
          <w:szCs w:val="18"/>
        </w:rPr>
      </w:pPr>
      <w:r w:rsidRPr="00F22195">
        <w:rPr>
          <w:rFonts w:ascii="Arial" w:hAnsi="Arial" w:cs="Arial"/>
          <w:bCs/>
          <w:sz w:val="18"/>
          <w:szCs w:val="18"/>
        </w:rPr>
        <w:t>One internal Audit and management review cycle has not been completed and non-conformity’s, if any have not been corrected.</w:t>
      </w:r>
    </w:p>
    <w:p w:rsidR="00992BDB" w:rsidRPr="00F22195" w:rsidRDefault="00992BDB" w:rsidP="00992BDB">
      <w:pPr>
        <w:numPr>
          <w:ilvl w:val="0"/>
          <w:numId w:val="16"/>
        </w:numPr>
        <w:spacing w:after="0" w:line="240" w:lineRule="auto"/>
        <w:ind w:left="810" w:hanging="450"/>
        <w:jc w:val="both"/>
        <w:rPr>
          <w:rFonts w:ascii="Arial" w:hAnsi="Arial" w:cs="Arial"/>
          <w:bCs/>
          <w:sz w:val="18"/>
          <w:szCs w:val="18"/>
        </w:rPr>
      </w:pPr>
      <w:r w:rsidRPr="00F22195">
        <w:rPr>
          <w:rFonts w:ascii="Arial" w:hAnsi="Arial" w:cs="Arial"/>
          <w:bCs/>
          <w:sz w:val="18"/>
          <w:szCs w:val="18"/>
        </w:rPr>
        <w:t>The applicant does not meet the criteria of certification and all major non-conformities, if any found during assessment have not been closed. For minor NC’s corrective action has not been taken or planned has not been received.</w:t>
      </w:r>
    </w:p>
    <w:p w:rsidR="00992BDB" w:rsidRPr="00F22195" w:rsidRDefault="00992BDB" w:rsidP="00992BDB">
      <w:pPr>
        <w:numPr>
          <w:ilvl w:val="0"/>
          <w:numId w:val="16"/>
        </w:numPr>
        <w:spacing w:after="0" w:line="240" w:lineRule="auto"/>
        <w:ind w:left="810" w:hanging="450"/>
        <w:jc w:val="both"/>
        <w:rPr>
          <w:rFonts w:ascii="Arial" w:hAnsi="Arial" w:cs="Arial"/>
          <w:bCs/>
          <w:sz w:val="18"/>
          <w:szCs w:val="18"/>
        </w:rPr>
      </w:pPr>
      <w:r w:rsidRPr="00F22195">
        <w:rPr>
          <w:rFonts w:ascii="Arial" w:hAnsi="Arial" w:cs="Arial"/>
          <w:bCs/>
          <w:sz w:val="18"/>
          <w:szCs w:val="18"/>
        </w:rPr>
        <w:t xml:space="preserve">There are adverse reports/information/complaints with the </w:t>
      </w:r>
      <w:r w:rsidR="00256364">
        <w:rPr>
          <w:rFonts w:ascii="Arial" w:hAnsi="Arial" w:cs="Arial"/>
          <w:bCs/>
          <w:sz w:val="18"/>
          <w:szCs w:val="18"/>
        </w:rPr>
        <w:t xml:space="preserve">SQAPL </w:t>
      </w:r>
      <w:r w:rsidRPr="00F22195">
        <w:rPr>
          <w:rFonts w:ascii="Arial" w:hAnsi="Arial" w:cs="Arial"/>
          <w:bCs/>
          <w:sz w:val="18"/>
          <w:szCs w:val="18"/>
        </w:rPr>
        <w:t xml:space="preserve">about the applicant regarding the quality and effectiveness of implementation of system as per </w:t>
      </w:r>
      <w:r w:rsidR="00256364">
        <w:rPr>
          <w:rFonts w:ascii="Arial" w:hAnsi="Arial" w:cs="Arial"/>
          <w:bCs/>
          <w:sz w:val="18"/>
          <w:szCs w:val="18"/>
        </w:rPr>
        <w:t xml:space="preserve">SQAPL </w:t>
      </w:r>
      <w:r w:rsidRPr="00F22195">
        <w:rPr>
          <w:rFonts w:ascii="Arial" w:hAnsi="Arial" w:cs="Arial"/>
          <w:bCs/>
          <w:sz w:val="18"/>
          <w:szCs w:val="18"/>
        </w:rPr>
        <w:t xml:space="preserve">Contract terms and schemes for registration. </w:t>
      </w:r>
    </w:p>
    <w:p w:rsidR="00992BDB" w:rsidRPr="00F22195" w:rsidRDefault="00992BDB" w:rsidP="00992BDB">
      <w:pPr>
        <w:numPr>
          <w:ilvl w:val="0"/>
          <w:numId w:val="16"/>
        </w:numPr>
        <w:spacing w:after="0" w:line="240" w:lineRule="auto"/>
        <w:ind w:left="810" w:hanging="450"/>
        <w:jc w:val="both"/>
        <w:rPr>
          <w:rFonts w:ascii="Arial" w:hAnsi="Arial" w:cs="Arial"/>
          <w:bCs/>
          <w:sz w:val="18"/>
          <w:szCs w:val="18"/>
        </w:rPr>
      </w:pPr>
      <w:r w:rsidRPr="00F22195">
        <w:rPr>
          <w:rFonts w:ascii="Arial" w:hAnsi="Arial" w:cs="Arial"/>
          <w:bCs/>
          <w:sz w:val="18"/>
          <w:szCs w:val="18"/>
        </w:rPr>
        <w:t>The applicant has not paid all the fees.</w:t>
      </w:r>
    </w:p>
    <w:p w:rsidR="00992BDB" w:rsidRPr="00F22195" w:rsidRDefault="00992BDB" w:rsidP="00992BDB">
      <w:pPr>
        <w:numPr>
          <w:ilvl w:val="1"/>
          <w:numId w:val="15"/>
        </w:numPr>
        <w:spacing w:after="0" w:line="240" w:lineRule="auto"/>
        <w:jc w:val="both"/>
        <w:rPr>
          <w:rFonts w:ascii="Arial" w:hAnsi="Arial" w:cs="Arial"/>
          <w:b/>
          <w:sz w:val="18"/>
          <w:szCs w:val="18"/>
          <w:u w:val="single"/>
        </w:rPr>
      </w:pPr>
      <w:r w:rsidRPr="00F22195">
        <w:rPr>
          <w:rFonts w:ascii="Arial" w:hAnsi="Arial" w:cs="Arial"/>
          <w:b/>
          <w:sz w:val="18"/>
          <w:szCs w:val="18"/>
          <w:u w:val="single"/>
        </w:rPr>
        <w:t>Criteria for Restoring Certification</w:t>
      </w:r>
    </w:p>
    <w:p w:rsidR="00992BDB" w:rsidRPr="00F22195" w:rsidRDefault="00992BDB" w:rsidP="00992BDB">
      <w:pPr>
        <w:shd w:val="clear" w:color="auto" w:fill="FFFFFF"/>
        <w:rPr>
          <w:rFonts w:ascii="Arial" w:hAnsi="Arial" w:cs="Arial"/>
          <w:sz w:val="18"/>
          <w:szCs w:val="18"/>
        </w:rPr>
      </w:pPr>
      <w:r w:rsidRPr="00F22195">
        <w:rPr>
          <w:rFonts w:ascii="Arial" w:hAnsi="Arial" w:cs="Arial"/>
          <w:sz w:val="18"/>
          <w:szCs w:val="18"/>
        </w:rPr>
        <w:t xml:space="preserve">After receiving successfully the compliance of reasons of suspension in writing by suspended companies, </w:t>
      </w:r>
      <w:proofErr w:type="gramStart"/>
      <w:r w:rsidRPr="00F22195">
        <w:rPr>
          <w:rFonts w:ascii="Arial" w:hAnsi="Arial" w:cs="Arial"/>
          <w:sz w:val="18"/>
          <w:szCs w:val="18"/>
        </w:rPr>
        <w:t>The</w:t>
      </w:r>
      <w:proofErr w:type="gramEnd"/>
      <w:r w:rsidRPr="00F22195">
        <w:rPr>
          <w:rFonts w:ascii="Arial" w:hAnsi="Arial" w:cs="Arial"/>
          <w:sz w:val="18"/>
          <w:szCs w:val="18"/>
        </w:rPr>
        <w:t xml:space="preserve"> suspense will be revoked. For this purpose an audit may be conducted (if necessary) to conform the elimination of the suspension reasons by </w:t>
      </w:r>
      <w:r w:rsidR="00714E54">
        <w:rPr>
          <w:rFonts w:ascii="Arial" w:hAnsi="Arial" w:cs="Arial"/>
          <w:sz w:val="18"/>
          <w:szCs w:val="18"/>
        </w:rPr>
        <w:t>SQAPL</w:t>
      </w:r>
      <w:r w:rsidRPr="00F22195">
        <w:rPr>
          <w:rFonts w:ascii="Arial" w:hAnsi="Arial" w:cs="Arial"/>
          <w:sz w:val="18"/>
          <w:szCs w:val="18"/>
        </w:rPr>
        <w:t>.</w:t>
      </w:r>
    </w:p>
    <w:p w:rsidR="00992BDB" w:rsidRPr="00F22195" w:rsidRDefault="00992BDB" w:rsidP="00992BDB">
      <w:pPr>
        <w:numPr>
          <w:ilvl w:val="1"/>
          <w:numId w:val="15"/>
        </w:numPr>
        <w:spacing w:after="0" w:line="240" w:lineRule="auto"/>
        <w:jc w:val="both"/>
        <w:rPr>
          <w:rFonts w:ascii="Arial" w:hAnsi="Arial" w:cs="Arial"/>
          <w:b/>
          <w:sz w:val="18"/>
          <w:szCs w:val="18"/>
          <w:u w:val="single"/>
        </w:rPr>
      </w:pPr>
      <w:r w:rsidRPr="00F22195">
        <w:rPr>
          <w:rFonts w:ascii="Arial" w:hAnsi="Arial" w:cs="Arial"/>
          <w:b/>
          <w:sz w:val="18"/>
          <w:szCs w:val="18"/>
          <w:u w:val="single"/>
        </w:rPr>
        <w:t>Criteria for Expanding Certification</w:t>
      </w:r>
    </w:p>
    <w:p w:rsidR="00992BDB" w:rsidRPr="00F22195" w:rsidRDefault="00992BDB" w:rsidP="00992BDB">
      <w:pPr>
        <w:shd w:val="clear" w:color="auto" w:fill="FFFFFF"/>
        <w:rPr>
          <w:rFonts w:ascii="Arial" w:hAnsi="Arial" w:cs="Arial"/>
          <w:sz w:val="18"/>
          <w:szCs w:val="18"/>
        </w:rPr>
      </w:pPr>
      <w:r w:rsidRPr="00F22195">
        <w:rPr>
          <w:rFonts w:ascii="Arial" w:hAnsi="Arial" w:cs="Arial"/>
          <w:sz w:val="18"/>
          <w:szCs w:val="18"/>
        </w:rPr>
        <w:t>In order to expand the scope of a certification covering additional sites, products, process or services, The certificate holder will be required to complete a new questionnaire ,The cost of expanding the scope of registration will be based on the nature and programme of work.</w:t>
      </w:r>
    </w:p>
    <w:p w:rsidR="0052593E" w:rsidRPr="00F22195" w:rsidRDefault="0052593E" w:rsidP="0052593E">
      <w:pPr>
        <w:pStyle w:val="Header"/>
        <w:tabs>
          <w:tab w:val="left" w:pos="720"/>
        </w:tabs>
        <w:jc w:val="both"/>
        <w:rPr>
          <w:rFonts w:ascii="Arial" w:hAnsi="Arial" w:cs="Arial"/>
          <w:b/>
          <w:bCs/>
          <w:sz w:val="18"/>
          <w:szCs w:val="18"/>
          <w:u w:val="single"/>
        </w:rPr>
      </w:pPr>
      <w:r w:rsidRPr="00F22195">
        <w:rPr>
          <w:rFonts w:ascii="Arial" w:hAnsi="Arial" w:cs="Arial"/>
          <w:b/>
          <w:bCs/>
          <w:sz w:val="18"/>
          <w:szCs w:val="18"/>
          <w:u w:val="single"/>
        </w:rPr>
        <w:t>2.0 Certification Process</w:t>
      </w:r>
    </w:p>
    <w:p w:rsidR="0052593E" w:rsidRPr="00F22195" w:rsidRDefault="0052593E" w:rsidP="0052593E">
      <w:pPr>
        <w:pStyle w:val="Header"/>
        <w:tabs>
          <w:tab w:val="left" w:pos="720"/>
        </w:tabs>
        <w:ind w:left="180"/>
        <w:jc w:val="both"/>
        <w:rPr>
          <w:rFonts w:ascii="Arial" w:hAnsi="Arial" w:cs="Arial"/>
          <w:b/>
          <w:bCs/>
          <w:sz w:val="10"/>
          <w:szCs w:val="10"/>
          <w:u w:val="single"/>
        </w:rPr>
      </w:pPr>
    </w:p>
    <w:p w:rsidR="0052593E" w:rsidRPr="00F22195" w:rsidRDefault="0052593E" w:rsidP="0052593E">
      <w:pPr>
        <w:spacing w:after="0" w:line="240" w:lineRule="auto"/>
        <w:ind w:right="-547"/>
        <w:jc w:val="both"/>
        <w:rPr>
          <w:rFonts w:ascii="Arial" w:hAnsi="Arial" w:cs="Arial"/>
          <w:b/>
          <w:sz w:val="18"/>
          <w:szCs w:val="18"/>
          <w:u w:val="single"/>
        </w:rPr>
      </w:pPr>
      <w:r w:rsidRPr="00F22195">
        <w:rPr>
          <w:rFonts w:ascii="Arial" w:hAnsi="Arial" w:cs="Arial"/>
          <w:b/>
          <w:sz w:val="18"/>
          <w:szCs w:val="18"/>
          <w:u w:val="single"/>
        </w:rPr>
        <w:t xml:space="preserve">2.1 Certification Agreement </w:t>
      </w:r>
    </w:p>
    <w:p w:rsidR="0052593E" w:rsidRPr="00F22195" w:rsidRDefault="0052593E" w:rsidP="0052593E">
      <w:pPr>
        <w:spacing w:after="0" w:line="240" w:lineRule="auto"/>
        <w:ind w:right="-547"/>
        <w:jc w:val="both"/>
        <w:rPr>
          <w:rFonts w:ascii="Arial" w:hAnsi="Arial" w:cs="Arial"/>
          <w:b/>
          <w:sz w:val="8"/>
          <w:szCs w:val="8"/>
          <w:u w:val="single"/>
        </w:rPr>
      </w:pPr>
    </w:p>
    <w:p w:rsidR="0052593E" w:rsidRPr="00F22195" w:rsidRDefault="0052593E" w:rsidP="0052593E">
      <w:pPr>
        <w:spacing w:after="0" w:line="240" w:lineRule="auto"/>
        <w:jc w:val="both"/>
        <w:rPr>
          <w:rFonts w:ascii="Arial" w:hAnsi="Arial" w:cs="Arial"/>
          <w:bCs/>
          <w:sz w:val="18"/>
          <w:szCs w:val="18"/>
        </w:rPr>
      </w:pPr>
      <w:r w:rsidRPr="00F22195">
        <w:rPr>
          <w:rFonts w:ascii="Arial" w:hAnsi="Arial" w:cs="Arial"/>
          <w:bCs/>
          <w:sz w:val="18"/>
          <w:szCs w:val="18"/>
        </w:rPr>
        <w:t xml:space="preserve">On acceptance of the Quotation, this certification agreement is signed between </w:t>
      </w:r>
      <w:r w:rsidR="00256364">
        <w:rPr>
          <w:rFonts w:ascii="Arial" w:hAnsi="Arial" w:cs="Arial"/>
          <w:bCs/>
          <w:sz w:val="18"/>
          <w:szCs w:val="18"/>
        </w:rPr>
        <w:t xml:space="preserve">SQAPL </w:t>
      </w:r>
      <w:r w:rsidRPr="00F22195">
        <w:rPr>
          <w:rFonts w:ascii="Arial" w:hAnsi="Arial" w:cs="Arial"/>
          <w:bCs/>
          <w:sz w:val="18"/>
          <w:szCs w:val="18"/>
        </w:rPr>
        <w:t xml:space="preserve">and the client for providing certification of the client’s management system by </w:t>
      </w:r>
      <w:r w:rsidR="00256364">
        <w:rPr>
          <w:rFonts w:ascii="Arial" w:hAnsi="Arial" w:cs="Arial"/>
          <w:bCs/>
          <w:sz w:val="18"/>
          <w:szCs w:val="18"/>
        </w:rPr>
        <w:t xml:space="preserve">SQAPL </w:t>
      </w:r>
      <w:r w:rsidRPr="00F22195">
        <w:rPr>
          <w:rFonts w:ascii="Arial" w:hAnsi="Arial" w:cs="Arial"/>
          <w:bCs/>
          <w:sz w:val="18"/>
          <w:szCs w:val="18"/>
        </w:rPr>
        <w:t>to the applicable international standard.</w:t>
      </w:r>
    </w:p>
    <w:p w:rsidR="0052593E" w:rsidRPr="00F22195" w:rsidRDefault="0052593E" w:rsidP="0052593E">
      <w:pPr>
        <w:spacing w:after="0" w:line="240" w:lineRule="auto"/>
        <w:ind w:left="180"/>
        <w:jc w:val="both"/>
        <w:rPr>
          <w:rFonts w:ascii="Arial" w:hAnsi="Arial" w:cs="Arial"/>
          <w:bCs/>
          <w:sz w:val="8"/>
          <w:szCs w:val="8"/>
        </w:rPr>
      </w:pPr>
    </w:p>
    <w:p w:rsidR="0052593E" w:rsidRPr="00F22195" w:rsidRDefault="0052593E" w:rsidP="0052593E">
      <w:pPr>
        <w:spacing w:after="0" w:line="240" w:lineRule="auto"/>
        <w:jc w:val="both"/>
        <w:rPr>
          <w:rFonts w:ascii="Arial" w:hAnsi="Arial" w:cs="Arial"/>
          <w:b/>
          <w:bCs/>
          <w:sz w:val="18"/>
          <w:szCs w:val="18"/>
          <w:u w:val="single"/>
        </w:rPr>
      </w:pPr>
      <w:r w:rsidRPr="00F22195">
        <w:rPr>
          <w:rFonts w:ascii="Arial" w:hAnsi="Arial" w:cs="Arial"/>
          <w:b/>
          <w:bCs/>
          <w:sz w:val="18"/>
          <w:szCs w:val="18"/>
          <w:u w:val="single"/>
        </w:rPr>
        <w:t xml:space="preserve">2.2 Stage –1 </w:t>
      </w:r>
      <w:proofErr w:type="gramStart"/>
      <w:r w:rsidRPr="00F22195">
        <w:rPr>
          <w:rFonts w:ascii="Arial" w:hAnsi="Arial" w:cs="Arial"/>
          <w:b/>
          <w:bCs/>
          <w:sz w:val="18"/>
          <w:szCs w:val="18"/>
          <w:u w:val="single"/>
        </w:rPr>
        <w:t>Audit  &amp;</w:t>
      </w:r>
      <w:proofErr w:type="gramEnd"/>
      <w:r w:rsidRPr="00F22195">
        <w:rPr>
          <w:rFonts w:ascii="Arial" w:hAnsi="Arial" w:cs="Arial"/>
          <w:b/>
          <w:bCs/>
          <w:sz w:val="18"/>
          <w:szCs w:val="18"/>
          <w:u w:val="single"/>
        </w:rPr>
        <w:t xml:space="preserve"> Documentation Review</w:t>
      </w:r>
    </w:p>
    <w:p w:rsidR="0052593E" w:rsidRPr="00F22195" w:rsidRDefault="0052593E" w:rsidP="0052593E">
      <w:pPr>
        <w:spacing w:after="0" w:line="240" w:lineRule="auto"/>
        <w:jc w:val="both"/>
        <w:rPr>
          <w:rFonts w:ascii="Arial" w:hAnsi="Arial" w:cs="Arial"/>
          <w:b/>
          <w:bCs/>
          <w:sz w:val="8"/>
          <w:szCs w:val="8"/>
          <w:u w:val="single"/>
        </w:rPr>
      </w:pPr>
    </w:p>
    <w:p w:rsidR="0052593E" w:rsidRPr="00F22195" w:rsidRDefault="00256364" w:rsidP="0052593E">
      <w:pPr>
        <w:spacing w:after="0" w:line="240" w:lineRule="auto"/>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shall conduct a stage –1 audit at client site to verify the adequacy of documentation with respect to the requirements of the applicable standard and also to understand and gather further information on the client activities and processes including applicable statues, to plan for the stage –2 audit .The client shall satisfactorily resolve</w:t>
      </w:r>
      <w:r w:rsidR="0052593E" w:rsidRPr="00F22195">
        <w:rPr>
          <w:rFonts w:ascii="Arial" w:hAnsi="Arial" w:cs="Arial"/>
          <w:b/>
          <w:bCs/>
          <w:sz w:val="18"/>
          <w:szCs w:val="18"/>
        </w:rPr>
        <w:t xml:space="preserve"> </w:t>
      </w:r>
      <w:r w:rsidR="0052593E" w:rsidRPr="00F22195">
        <w:rPr>
          <w:rFonts w:ascii="Arial" w:hAnsi="Arial" w:cs="Arial"/>
          <w:sz w:val="18"/>
          <w:szCs w:val="18"/>
        </w:rPr>
        <w:t xml:space="preserve">all the observations raised in document review along with other concerns / issues highlighted during the audit and the same confirmed to </w:t>
      </w:r>
      <w:r>
        <w:rPr>
          <w:rFonts w:ascii="Arial" w:hAnsi="Arial" w:cs="Arial"/>
          <w:sz w:val="18"/>
          <w:szCs w:val="18"/>
        </w:rPr>
        <w:t xml:space="preserve">SQAPL </w:t>
      </w:r>
      <w:r w:rsidR="0052593E" w:rsidRPr="00F22195">
        <w:rPr>
          <w:rFonts w:ascii="Arial" w:hAnsi="Arial" w:cs="Arial"/>
          <w:sz w:val="18"/>
          <w:szCs w:val="18"/>
        </w:rPr>
        <w:t>before planning the  stage –2 audit .</w:t>
      </w:r>
      <w:r>
        <w:rPr>
          <w:rFonts w:ascii="Arial" w:hAnsi="Arial" w:cs="Arial"/>
          <w:sz w:val="18"/>
          <w:szCs w:val="18"/>
        </w:rPr>
        <w:t xml:space="preserve">SQAPL </w:t>
      </w:r>
      <w:r w:rsidR="0052593E" w:rsidRPr="00F22195">
        <w:rPr>
          <w:rFonts w:ascii="Arial" w:hAnsi="Arial" w:cs="Arial"/>
          <w:sz w:val="18"/>
          <w:szCs w:val="18"/>
        </w:rPr>
        <w:t xml:space="preserve">shall submit a formal report to the client </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52593E" w:rsidP="0052593E">
      <w:pPr>
        <w:spacing w:after="0" w:line="240" w:lineRule="auto"/>
        <w:jc w:val="both"/>
        <w:rPr>
          <w:rFonts w:ascii="Arial" w:hAnsi="Arial" w:cs="Arial"/>
          <w:b/>
          <w:bCs/>
          <w:sz w:val="18"/>
          <w:szCs w:val="18"/>
          <w:u w:val="single"/>
        </w:rPr>
      </w:pPr>
      <w:r w:rsidRPr="00F22195">
        <w:rPr>
          <w:rFonts w:ascii="Arial" w:hAnsi="Arial" w:cs="Arial"/>
          <w:b/>
          <w:bCs/>
          <w:sz w:val="18"/>
          <w:szCs w:val="18"/>
          <w:u w:val="single"/>
        </w:rPr>
        <w:t xml:space="preserve">2.3 Stage –2 Audit </w:t>
      </w:r>
    </w:p>
    <w:p w:rsidR="0052593E" w:rsidRPr="00F22195" w:rsidRDefault="00714E54" w:rsidP="0052593E">
      <w:pPr>
        <w:spacing w:after="0" w:line="240" w:lineRule="auto"/>
        <w:jc w:val="both"/>
        <w:rPr>
          <w:rFonts w:ascii="Arial" w:hAnsi="Arial" w:cs="Arial"/>
          <w:sz w:val="18"/>
          <w:szCs w:val="18"/>
        </w:rPr>
      </w:pPr>
      <w:r>
        <w:rPr>
          <w:rFonts w:ascii="Arial" w:hAnsi="Arial" w:cs="Arial"/>
          <w:sz w:val="18"/>
          <w:szCs w:val="18"/>
        </w:rPr>
        <w:t>SQAPL</w:t>
      </w:r>
      <w:r w:rsidR="0052593E" w:rsidRPr="00F22195">
        <w:rPr>
          <w:rFonts w:ascii="Arial" w:hAnsi="Arial" w:cs="Arial"/>
          <w:sz w:val="18"/>
          <w:szCs w:val="18"/>
        </w:rPr>
        <w:t xml:space="preserve">’s audit team shall visit the client’s premises, as per an agreed plan, to verify effectiveness of the client’s management system in meeting the requirements of the applicable ISO standard. </w:t>
      </w:r>
      <w:r w:rsidR="00256364">
        <w:rPr>
          <w:rFonts w:ascii="Arial" w:hAnsi="Arial" w:cs="Arial"/>
          <w:sz w:val="18"/>
          <w:szCs w:val="18"/>
        </w:rPr>
        <w:t xml:space="preserve">SQAPL </w:t>
      </w:r>
      <w:r w:rsidR="0052593E" w:rsidRPr="00F22195">
        <w:rPr>
          <w:rFonts w:ascii="Arial" w:hAnsi="Arial" w:cs="Arial"/>
          <w:sz w:val="18"/>
          <w:szCs w:val="18"/>
        </w:rPr>
        <w:t>shall submit a formal report to the client.</w:t>
      </w:r>
    </w:p>
    <w:p w:rsidR="0052593E" w:rsidRPr="00F22195" w:rsidRDefault="0052593E" w:rsidP="0052593E">
      <w:pPr>
        <w:spacing w:after="0" w:line="240" w:lineRule="auto"/>
        <w:ind w:left="180"/>
        <w:jc w:val="both"/>
        <w:rPr>
          <w:rFonts w:ascii="Arial" w:hAnsi="Arial" w:cs="Arial"/>
          <w:b/>
          <w:bCs/>
          <w:sz w:val="8"/>
          <w:szCs w:val="8"/>
        </w:rPr>
      </w:pPr>
    </w:p>
    <w:p w:rsidR="0052593E" w:rsidRPr="00F22195" w:rsidRDefault="0052593E" w:rsidP="0052593E">
      <w:pPr>
        <w:spacing w:after="0" w:line="240" w:lineRule="auto"/>
        <w:jc w:val="both"/>
        <w:rPr>
          <w:rFonts w:ascii="Arial" w:hAnsi="Arial" w:cs="Arial"/>
          <w:b/>
          <w:bCs/>
          <w:sz w:val="18"/>
          <w:szCs w:val="18"/>
          <w:u w:val="single"/>
        </w:rPr>
      </w:pPr>
      <w:r w:rsidRPr="00F22195">
        <w:rPr>
          <w:rFonts w:ascii="Arial" w:hAnsi="Arial" w:cs="Arial"/>
          <w:b/>
          <w:bCs/>
          <w:sz w:val="18"/>
          <w:szCs w:val="18"/>
          <w:u w:val="single"/>
        </w:rPr>
        <w:t>2.4 Non-Conformity Report</w:t>
      </w:r>
    </w:p>
    <w:p w:rsidR="0052593E" w:rsidRPr="00F22195" w:rsidRDefault="0052593E" w:rsidP="0052593E">
      <w:pPr>
        <w:pStyle w:val="BodyText3"/>
        <w:ind w:right="0"/>
        <w:rPr>
          <w:rFonts w:cs="Arial"/>
          <w:color w:val="auto"/>
          <w:sz w:val="18"/>
          <w:szCs w:val="18"/>
        </w:rPr>
      </w:pPr>
      <w:r w:rsidRPr="00F22195">
        <w:rPr>
          <w:rFonts w:cs="Arial"/>
          <w:color w:val="auto"/>
          <w:sz w:val="18"/>
          <w:szCs w:val="18"/>
        </w:rPr>
        <w:t xml:space="preserve">If a nonconformance is detected during audit, a Nonconformity Report shall be issued to the client. For the non-conformities raised during the audit client shall submit the correction and the corrective action (based on root cause) to </w:t>
      </w:r>
      <w:r w:rsidR="00256364">
        <w:rPr>
          <w:rFonts w:cs="Arial"/>
          <w:color w:val="auto"/>
          <w:sz w:val="18"/>
          <w:szCs w:val="18"/>
        </w:rPr>
        <w:t xml:space="preserve">SQAPL </w:t>
      </w:r>
      <w:r w:rsidRPr="00F22195">
        <w:rPr>
          <w:rFonts w:cs="Arial"/>
          <w:color w:val="auto"/>
          <w:sz w:val="18"/>
          <w:szCs w:val="18"/>
        </w:rPr>
        <w:t xml:space="preserve">office within 20 working days from the last day of the audit. </w:t>
      </w:r>
      <w:r w:rsidR="00256364">
        <w:rPr>
          <w:rFonts w:cs="Arial"/>
          <w:color w:val="auto"/>
          <w:sz w:val="18"/>
          <w:szCs w:val="18"/>
        </w:rPr>
        <w:t xml:space="preserve">SQAPL </w:t>
      </w:r>
      <w:r w:rsidRPr="00F22195">
        <w:rPr>
          <w:rFonts w:cs="Arial"/>
          <w:color w:val="auto"/>
          <w:sz w:val="18"/>
          <w:szCs w:val="18"/>
        </w:rPr>
        <w:t xml:space="preserve">shall verify the submitted correction and the corrective action and confirm the acceptance of the same to the client. Client shall take the correction and corrective action within the stipulated date and submit the documentary evidence to </w:t>
      </w:r>
      <w:r w:rsidR="00256364">
        <w:rPr>
          <w:rFonts w:cs="Arial"/>
          <w:color w:val="auto"/>
          <w:sz w:val="18"/>
          <w:szCs w:val="18"/>
        </w:rPr>
        <w:t xml:space="preserve">SQAPL </w:t>
      </w:r>
      <w:r w:rsidRPr="00F22195">
        <w:rPr>
          <w:rFonts w:cs="Arial"/>
          <w:color w:val="auto"/>
          <w:sz w:val="18"/>
          <w:szCs w:val="18"/>
        </w:rPr>
        <w:t xml:space="preserve">to verify the effectiveness of action taken and accordingly to close the non-conformances.  </w:t>
      </w:r>
    </w:p>
    <w:p w:rsidR="0052593E" w:rsidRPr="00F22195" w:rsidRDefault="0052593E" w:rsidP="0052593E">
      <w:pPr>
        <w:pStyle w:val="BodyText3"/>
        <w:ind w:left="180" w:right="0"/>
        <w:rPr>
          <w:rFonts w:cs="Arial"/>
          <w:color w:val="auto"/>
          <w:sz w:val="8"/>
          <w:szCs w:val="8"/>
        </w:rPr>
      </w:pPr>
    </w:p>
    <w:p w:rsidR="0052593E" w:rsidRPr="00F22195" w:rsidRDefault="0052593E" w:rsidP="0052593E">
      <w:pPr>
        <w:pStyle w:val="BodyText3"/>
        <w:ind w:right="0"/>
        <w:rPr>
          <w:rFonts w:cs="Arial"/>
          <w:color w:val="auto"/>
          <w:sz w:val="18"/>
          <w:szCs w:val="18"/>
        </w:rPr>
      </w:pPr>
      <w:r w:rsidRPr="00F22195">
        <w:rPr>
          <w:rFonts w:cs="Arial"/>
          <w:color w:val="auto"/>
          <w:sz w:val="18"/>
          <w:szCs w:val="18"/>
        </w:rPr>
        <w:t xml:space="preserve">In case of a major non-conformance, the effectiveness of action taken shall be verified at client site by a follow up visit or as communicated by the team leader on the closing day of the audit. This shall be completed within 90 days from the last day of the audit.  </w:t>
      </w:r>
    </w:p>
    <w:p w:rsidR="0052593E" w:rsidRPr="00F22195" w:rsidRDefault="0052593E" w:rsidP="0052593E">
      <w:pPr>
        <w:pStyle w:val="BodyText3"/>
        <w:ind w:left="180" w:right="0"/>
        <w:rPr>
          <w:rFonts w:cs="Arial"/>
          <w:color w:val="auto"/>
          <w:sz w:val="8"/>
          <w:szCs w:val="8"/>
        </w:rPr>
      </w:pPr>
    </w:p>
    <w:p w:rsidR="0052593E" w:rsidRPr="00F22195" w:rsidRDefault="0052593E" w:rsidP="0052593E">
      <w:pPr>
        <w:pStyle w:val="BodyText3"/>
        <w:ind w:right="0"/>
        <w:rPr>
          <w:rFonts w:cs="Arial"/>
          <w:color w:val="auto"/>
          <w:sz w:val="18"/>
          <w:szCs w:val="18"/>
        </w:rPr>
      </w:pPr>
      <w:r w:rsidRPr="00F22195">
        <w:rPr>
          <w:rFonts w:cs="Arial"/>
          <w:color w:val="auto"/>
          <w:sz w:val="18"/>
          <w:szCs w:val="18"/>
        </w:rPr>
        <w:t xml:space="preserve">In case of certification audit (fresh client) the </w:t>
      </w:r>
      <w:r w:rsidR="00256364">
        <w:rPr>
          <w:rFonts w:cs="Arial"/>
          <w:color w:val="auto"/>
          <w:sz w:val="18"/>
          <w:szCs w:val="18"/>
        </w:rPr>
        <w:t xml:space="preserve">SQAPL </w:t>
      </w:r>
      <w:r w:rsidRPr="00F22195">
        <w:rPr>
          <w:rFonts w:cs="Arial"/>
          <w:color w:val="auto"/>
          <w:sz w:val="18"/>
          <w:szCs w:val="18"/>
        </w:rPr>
        <w:t>shall cancel the audit under the following conditions</w:t>
      </w:r>
    </w:p>
    <w:p w:rsidR="0052593E" w:rsidRPr="00F22195" w:rsidRDefault="0052593E" w:rsidP="0052593E">
      <w:pPr>
        <w:pStyle w:val="BodyText3"/>
        <w:ind w:left="180" w:right="0"/>
        <w:rPr>
          <w:rFonts w:cs="Arial"/>
          <w:color w:val="auto"/>
          <w:sz w:val="8"/>
          <w:szCs w:val="8"/>
        </w:rPr>
      </w:pPr>
    </w:p>
    <w:p w:rsidR="0052593E" w:rsidRPr="00F22195" w:rsidRDefault="0052593E" w:rsidP="0052593E">
      <w:pPr>
        <w:pStyle w:val="BodyText3"/>
        <w:numPr>
          <w:ilvl w:val="0"/>
          <w:numId w:val="1"/>
        </w:numPr>
        <w:ind w:right="0"/>
        <w:rPr>
          <w:rFonts w:cs="Arial"/>
          <w:color w:val="auto"/>
          <w:sz w:val="18"/>
          <w:szCs w:val="18"/>
        </w:rPr>
      </w:pPr>
      <w:r w:rsidRPr="00F22195">
        <w:rPr>
          <w:rFonts w:cs="Arial"/>
          <w:color w:val="auto"/>
          <w:sz w:val="18"/>
          <w:szCs w:val="18"/>
        </w:rPr>
        <w:t>Client does not submit Corrective Action Plan for the Non Conformity raised within 20 working days as stipulated above</w:t>
      </w:r>
    </w:p>
    <w:p w:rsidR="0052593E" w:rsidRPr="00F22195" w:rsidRDefault="0052593E" w:rsidP="0052593E">
      <w:pPr>
        <w:pStyle w:val="BodyText3"/>
        <w:numPr>
          <w:ilvl w:val="0"/>
          <w:numId w:val="1"/>
        </w:numPr>
        <w:ind w:right="0"/>
        <w:rPr>
          <w:rFonts w:cs="Arial"/>
          <w:color w:val="auto"/>
          <w:sz w:val="18"/>
          <w:szCs w:val="18"/>
        </w:rPr>
      </w:pPr>
      <w:r w:rsidRPr="00F22195">
        <w:rPr>
          <w:rFonts w:cs="Arial"/>
          <w:color w:val="auto"/>
          <w:sz w:val="18"/>
          <w:szCs w:val="18"/>
        </w:rPr>
        <w:lastRenderedPageBreak/>
        <w:t>In case of major Non Conformity the verification of effective of corrective action is not completed within 90 days as stipulated above</w:t>
      </w:r>
    </w:p>
    <w:p w:rsidR="0052593E" w:rsidRPr="00F22195" w:rsidRDefault="0052593E" w:rsidP="0052593E">
      <w:pPr>
        <w:pStyle w:val="BodyText3"/>
        <w:ind w:left="180" w:right="0"/>
        <w:rPr>
          <w:rFonts w:cs="Arial"/>
          <w:color w:val="auto"/>
          <w:sz w:val="8"/>
          <w:szCs w:val="8"/>
        </w:rPr>
      </w:pPr>
    </w:p>
    <w:p w:rsidR="0052593E" w:rsidRPr="00F22195" w:rsidRDefault="0052593E" w:rsidP="0052593E">
      <w:pPr>
        <w:pStyle w:val="BodyText3"/>
        <w:ind w:right="0"/>
        <w:rPr>
          <w:rFonts w:cs="Arial"/>
          <w:color w:val="auto"/>
          <w:sz w:val="18"/>
          <w:szCs w:val="18"/>
        </w:rPr>
      </w:pPr>
      <w:r w:rsidRPr="00F22195">
        <w:rPr>
          <w:rFonts w:cs="Arial"/>
          <w:color w:val="auto"/>
          <w:sz w:val="18"/>
          <w:szCs w:val="18"/>
        </w:rPr>
        <w:t xml:space="preserve">In case of certified clients </w:t>
      </w:r>
      <w:r w:rsidR="00256364">
        <w:rPr>
          <w:rFonts w:cs="Arial"/>
          <w:color w:val="auto"/>
          <w:sz w:val="18"/>
          <w:szCs w:val="18"/>
        </w:rPr>
        <w:t xml:space="preserve">SQAPL </w:t>
      </w:r>
      <w:r w:rsidRPr="00F22195">
        <w:rPr>
          <w:rFonts w:cs="Arial"/>
          <w:color w:val="auto"/>
          <w:sz w:val="18"/>
          <w:szCs w:val="18"/>
        </w:rPr>
        <w:t>shall suspend the certificate under the following conditions</w:t>
      </w:r>
    </w:p>
    <w:p w:rsidR="0052593E" w:rsidRPr="00F22195" w:rsidRDefault="0052593E" w:rsidP="0052593E">
      <w:pPr>
        <w:pStyle w:val="BodyText3"/>
        <w:ind w:right="0"/>
        <w:rPr>
          <w:rFonts w:cs="Arial"/>
          <w:color w:val="auto"/>
          <w:sz w:val="8"/>
          <w:szCs w:val="8"/>
        </w:rPr>
      </w:pPr>
    </w:p>
    <w:p w:rsidR="0052593E" w:rsidRPr="00F22195" w:rsidRDefault="0052593E" w:rsidP="0052593E">
      <w:pPr>
        <w:pStyle w:val="BodyText3"/>
        <w:numPr>
          <w:ilvl w:val="0"/>
          <w:numId w:val="3"/>
        </w:numPr>
        <w:ind w:right="0"/>
        <w:rPr>
          <w:rFonts w:cs="Arial"/>
          <w:color w:val="auto"/>
          <w:sz w:val="18"/>
          <w:szCs w:val="18"/>
        </w:rPr>
      </w:pPr>
      <w:r w:rsidRPr="00F22195">
        <w:rPr>
          <w:rFonts w:cs="Arial"/>
          <w:color w:val="auto"/>
          <w:sz w:val="18"/>
          <w:szCs w:val="18"/>
        </w:rPr>
        <w:t xml:space="preserve">Client does not submit Corrective Action Plan for the Non Conformity raised within 20 working days as stipulated above </w:t>
      </w:r>
    </w:p>
    <w:p w:rsidR="0052593E" w:rsidRPr="00F22195" w:rsidRDefault="0052593E" w:rsidP="0052593E">
      <w:pPr>
        <w:pStyle w:val="BodyText3"/>
        <w:numPr>
          <w:ilvl w:val="0"/>
          <w:numId w:val="3"/>
        </w:numPr>
        <w:ind w:right="0"/>
        <w:rPr>
          <w:rFonts w:cs="Arial"/>
          <w:color w:val="auto"/>
          <w:sz w:val="18"/>
          <w:szCs w:val="18"/>
        </w:rPr>
      </w:pPr>
      <w:r w:rsidRPr="00F22195">
        <w:rPr>
          <w:rFonts w:cs="Arial"/>
          <w:color w:val="auto"/>
          <w:sz w:val="18"/>
          <w:szCs w:val="18"/>
        </w:rPr>
        <w:t xml:space="preserve">In case of major Non Conformity the verification of effective of corrective action is not completed within 90 days as stipulated above </w:t>
      </w:r>
    </w:p>
    <w:p w:rsidR="0052593E" w:rsidRPr="00F22195" w:rsidRDefault="0052593E" w:rsidP="0052593E">
      <w:pPr>
        <w:pStyle w:val="BodyText3"/>
        <w:ind w:left="540" w:right="0"/>
        <w:rPr>
          <w:rFonts w:cs="Arial"/>
          <w:color w:val="auto"/>
          <w:sz w:val="8"/>
          <w:szCs w:val="8"/>
        </w:rPr>
      </w:pPr>
    </w:p>
    <w:p w:rsidR="0052593E" w:rsidRPr="00F22195" w:rsidRDefault="0052593E" w:rsidP="0052593E">
      <w:pPr>
        <w:spacing w:after="0" w:line="240" w:lineRule="auto"/>
        <w:jc w:val="both"/>
        <w:rPr>
          <w:rFonts w:ascii="Arial" w:hAnsi="Arial" w:cs="Arial"/>
          <w:b/>
          <w:bCs/>
          <w:sz w:val="18"/>
          <w:szCs w:val="18"/>
          <w:u w:val="single"/>
        </w:rPr>
      </w:pPr>
      <w:r w:rsidRPr="00F22195">
        <w:rPr>
          <w:rFonts w:ascii="Arial" w:hAnsi="Arial" w:cs="Arial"/>
          <w:b/>
          <w:bCs/>
          <w:sz w:val="18"/>
          <w:szCs w:val="18"/>
          <w:u w:val="single"/>
        </w:rPr>
        <w:t>2.5 Recommendation for Certification</w:t>
      </w:r>
    </w:p>
    <w:p w:rsidR="0052593E" w:rsidRPr="00F22195" w:rsidRDefault="00256364" w:rsidP="0052593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 xml:space="preserve">shall recommend certification of the client’s management system, based on the following </w:t>
      </w:r>
    </w:p>
    <w:p w:rsidR="0052593E" w:rsidRPr="00F22195" w:rsidRDefault="0052593E" w:rsidP="0052593E">
      <w:pPr>
        <w:autoSpaceDE w:val="0"/>
        <w:autoSpaceDN w:val="0"/>
        <w:adjustRightInd w:val="0"/>
        <w:spacing w:after="0" w:line="240" w:lineRule="auto"/>
        <w:ind w:left="180"/>
        <w:jc w:val="both"/>
        <w:rPr>
          <w:rFonts w:ascii="Arial" w:hAnsi="Arial" w:cs="Arial"/>
          <w:sz w:val="8"/>
          <w:szCs w:val="8"/>
        </w:rPr>
      </w:pPr>
    </w:p>
    <w:p w:rsidR="0052593E" w:rsidRPr="00F22195" w:rsidRDefault="00256364" w:rsidP="0052593E">
      <w:pPr>
        <w:numPr>
          <w:ilvl w:val="0"/>
          <w:numId w:val="4"/>
        </w:numPr>
        <w:autoSpaceDE w:val="0"/>
        <w:autoSpaceDN w:val="0"/>
        <w:adjustRightInd w:val="0"/>
        <w:spacing w:after="0" w:line="240" w:lineRule="auto"/>
        <w:jc w:val="both"/>
        <w:rPr>
          <w:rFonts w:ascii="Arial" w:hAnsi="Arial" w:cs="Arial"/>
          <w:sz w:val="18"/>
          <w:szCs w:val="18"/>
        </w:rPr>
      </w:pPr>
      <w:r>
        <w:rPr>
          <w:rFonts w:ascii="Arial" w:hAnsi="Arial" w:cs="Arial"/>
          <w:iCs/>
          <w:sz w:val="18"/>
          <w:szCs w:val="18"/>
        </w:rPr>
        <w:t xml:space="preserve">SQAPL </w:t>
      </w:r>
      <w:r w:rsidR="0052593E" w:rsidRPr="00F22195">
        <w:rPr>
          <w:rFonts w:ascii="Arial" w:hAnsi="Arial" w:cs="Arial"/>
          <w:iCs/>
          <w:sz w:val="18"/>
          <w:szCs w:val="18"/>
        </w:rPr>
        <w:t>has reviewed the audit reports and has accepted the recommendations of the audit team</w:t>
      </w:r>
      <w:r w:rsidR="0052593E" w:rsidRPr="00F22195">
        <w:rPr>
          <w:rFonts w:ascii="Arial" w:hAnsi="Arial" w:cs="Arial"/>
          <w:sz w:val="18"/>
          <w:szCs w:val="18"/>
        </w:rPr>
        <w:t xml:space="preserve"> </w:t>
      </w:r>
    </w:p>
    <w:p w:rsidR="0052593E" w:rsidRPr="00F22195" w:rsidRDefault="0052593E" w:rsidP="0052593E">
      <w:pPr>
        <w:numPr>
          <w:ilvl w:val="0"/>
          <w:numId w:val="4"/>
        </w:num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 xml:space="preserve">The client has submitted the correction and corrective action for the </w:t>
      </w:r>
      <w:proofErr w:type="spellStart"/>
      <w:r w:rsidRPr="00F22195">
        <w:rPr>
          <w:rFonts w:ascii="Arial" w:hAnsi="Arial" w:cs="Arial"/>
          <w:sz w:val="18"/>
          <w:szCs w:val="18"/>
        </w:rPr>
        <w:t>non conformities</w:t>
      </w:r>
      <w:proofErr w:type="spellEnd"/>
      <w:r w:rsidRPr="00F22195">
        <w:rPr>
          <w:rFonts w:ascii="Arial" w:hAnsi="Arial" w:cs="Arial"/>
          <w:sz w:val="18"/>
          <w:szCs w:val="18"/>
        </w:rPr>
        <w:t xml:space="preserve"> raised within the stipulated time and </w:t>
      </w:r>
      <w:r w:rsidR="00256364">
        <w:rPr>
          <w:rFonts w:ascii="Arial" w:hAnsi="Arial" w:cs="Arial"/>
          <w:sz w:val="18"/>
          <w:szCs w:val="18"/>
        </w:rPr>
        <w:t xml:space="preserve">SQAPL </w:t>
      </w:r>
      <w:r w:rsidRPr="00F22195">
        <w:rPr>
          <w:rFonts w:ascii="Arial" w:hAnsi="Arial" w:cs="Arial"/>
          <w:sz w:val="18"/>
          <w:szCs w:val="18"/>
        </w:rPr>
        <w:t xml:space="preserve">has accepted the same </w:t>
      </w:r>
    </w:p>
    <w:p w:rsidR="0052593E" w:rsidRPr="00F22195" w:rsidRDefault="0052593E" w:rsidP="0052593E">
      <w:pPr>
        <w:numPr>
          <w:ilvl w:val="0"/>
          <w:numId w:val="4"/>
        </w:num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 xml:space="preserve">In case of a major non-conformance, the effectiveness of correction and corrective action is verified by </w:t>
      </w:r>
      <w:r w:rsidR="00714E54">
        <w:rPr>
          <w:rFonts w:ascii="Arial" w:hAnsi="Arial" w:cs="Arial"/>
          <w:sz w:val="18"/>
          <w:szCs w:val="18"/>
        </w:rPr>
        <w:t>SQAPL</w:t>
      </w:r>
      <w:r w:rsidRPr="00F22195">
        <w:rPr>
          <w:rFonts w:ascii="Arial" w:hAnsi="Arial" w:cs="Arial"/>
          <w:sz w:val="18"/>
          <w:szCs w:val="18"/>
        </w:rPr>
        <w:t>'s auditors as agreed and the non-conformity either closed or downgraded to minor.</w:t>
      </w:r>
    </w:p>
    <w:p w:rsidR="0052593E" w:rsidRPr="00F22195" w:rsidRDefault="0052593E" w:rsidP="0052593E">
      <w:pPr>
        <w:autoSpaceDE w:val="0"/>
        <w:autoSpaceDN w:val="0"/>
        <w:adjustRightInd w:val="0"/>
        <w:spacing w:after="0" w:line="240" w:lineRule="auto"/>
        <w:ind w:left="180"/>
        <w:jc w:val="both"/>
        <w:rPr>
          <w:rFonts w:ascii="Arial" w:hAnsi="Arial" w:cs="Arial"/>
          <w:sz w:val="8"/>
          <w:szCs w:val="8"/>
        </w:rPr>
      </w:pPr>
    </w:p>
    <w:p w:rsidR="0052593E" w:rsidRPr="00F22195" w:rsidRDefault="0052593E" w:rsidP="0052593E">
      <w:p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 xml:space="preserve">If the client is not recommended for certification </w:t>
      </w:r>
      <w:r w:rsidR="00256364">
        <w:rPr>
          <w:rFonts w:ascii="Arial" w:hAnsi="Arial" w:cs="Arial"/>
          <w:sz w:val="18"/>
          <w:szCs w:val="18"/>
        </w:rPr>
        <w:t xml:space="preserve">SQAPL </w:t>
      </w:r>
      <w:r w:rsidRPr="00F22195">
        <w:rPr>
          <w:rFonts w:ascii="Arial" w:hAnsi="Arial" w:cs="Arial"/>
          <w:sz w:val="18"/>
          <w:szCs w:val="18"/>
        </w:rPr>
        <w:t xml:space="preserve">shall accordingly inform the client </w:t>
      </w:r>
    </w:p>
    <w:p w:rsidR="0052593E" w:rsidRPr="00F22195" w:rsidRDefault="0052593E" w:rsidP="0052593E">
      <w:pPr>
        <w:autoSpaceDE w:val="0"/>
        <w:autoSpaceDN w:val="0"/>
        <w:adjustRightInd w:val="0"/>
        <w:spacing w:after="0" w:line="240" w:lineRule="auto"/>
        <w:jc w:val="both"/>
        <w:rPr>
          <w:rFonts w:ascii="Arial" w:hAnsi="Arial" w:cs="Arial"/>
          <w:i/>
          <w:sz w:val="8"/>
          <w:szCs w:val="8"/>
        </w:rPr>
      </w:pPr>
    </w:p>
    <w:p w:rsidR="0052593E" w:rsidRPr="00F22195" w:rsidRDefault="0052593E" w:rsidP="0052593E">
      <w:pPr>
        <w:autoSpaceDE w:val="0"/>
        <w:autoSpaceDN w:val="0"/>
        <w:adjustRightInd w:val="0"/>
        <w:spacing w:after="0" w:line="240" w:lineRule="auto"/>
        <w:jc w:val="both"/>
        <w:rPr>
          <w:rFonts w:ascii="Arial" w:hAnsi="Arial" w:cs="Arial"/>
          <w:b/>
          <w:bCs/>
          <w:iCs/>
          <w:sz w:val="18"/>
          <w:szCs w:val="18"/>
          <w:u w:val="single"/>
        </w:rPr>
      </w:pPr>
      <w:r w:rsidRPr="00F22195">
        <w:rPr>
          <w:rFonts w:ascii="Arial" w:hAnsi="Arial" w:cs="Arial"/>
          <w:b/>
          <w:bCs/>
          <w:iCs/>
          <w:sz w:val="18"/>
          <w:szCs w:val="18"/>
          <w:u w:val="single"/>
        </w:rPr>
        <w:t xml:space="preserve">2.6 Issue of certificate </w:t>
      </w:r>
    </w:p>
    <w:p w:rsidR="0052593E" w:rsidRPr="00F22195" w:rsidRDefault="00256364" w:rsidP="0052593E">
      <w:pPr>
        <w:pStyle w:val="BodyText2"/>
        <w:rPr>
          <w:rFonts w:ascii="Arial" w:hAnsi="Arial" w:cs="Arial"/>
          <w:color w:val="auto"/>
          <w:sz w:val="18"/>
          <w:szCs w:val="18"/>
        </w:rPr>
      </w:pPr>
      <w:r>
        <w:rPr>
          <w:rFonts w:ascii="Arial" w:hAnsi="Arial" w:cs="Arial"/>
          <w:color w:val="auto"/>
          <w:sz w:val="18"/>
          <w:szCs w:val="18"/>
        </w:rPr>
        <w:t xml:space="preserve">SQAPL </w:t>
      </w:r>
      <w:r w:rsidR="0052593E" w:rsidRPr="00F22195">
        <w:rPr>
          <w:rFonts w:ascii="Arial" w:hAnsi="Arial" w:cs="Arial"/>
          <w:color w:val="auto"/>
          <w:sz w:val="18"/>
          <w:szCs w:val="18"/>
        </w:rPr>
        <w:t>shall issue the certificate against the applicable standard to the client only after the closure of all the non-conformances as stated in section 2.5 of this agreement.</w:t>
      </w:r>
    </w:p>
    <w:p w:rsidR="0052593E" w:rsidRPr="00F22195" w:rsidRDefault="0052593E" w:rsidP="0052593E">
      <w:pPr>
        <w:pStyle w:val="BodyText2"/>
        <w:ind w:left="180"/>
        <w:rPr>
          <w:rFonts w:ascii="Arial" w:hAnsi="Arial" w:cs="Arial"/>
          <w:color w:val="auto"/>
          <w:sz w:val="8"/>
          <w:szCs w:val="8"/>
        </w:rPr>
      </w:pPr>
    </w:p>
    <w:p w:rsidR="0052593E" w:rsidRPr="00F22195" w:rsidRDefault="0052593E" w:rsidP="0052593E">
      <w:pPr>
        <w:pStyle w:val="BodyText3"/>
        <w:ind w:right="0"/>
        <w:rPr>
          <w:rFonts w:cs="Arial"/>
          <w:color w:val="auto"/>
          <w:sz w:val="18"/>
          <w:szCs w:val="18"/>
        </w:rPr>
      </w:pPr>
      <w:r w:rsidRPr="00F22195">
        <w:rPr>
          <w:rFonts w:cs="Arial"/>
          <w:color w:val="auto"/>
          <w:sz w:val="18"/>
          <w:szCs w:val="18"/>
        </w:rPr>
        <w:t xml:space="preserve">The Certificate is the property of </w:t>
      </w:r>
      <w:r w:rsidR="00A73900">
        <w:rPr>
          <w:rFonts w:cs="Arial"/>
          <w:color w:val="auto"/>
          <w:sz w:val="18"/>
          <w:szCs w:val="18"/>
        </w:rPr>
        <w:t>SQNET ASSESSMENTS PVT. LTD</w:t>
      </w:r>
      <w:proofErr w:type="gramStart"/>
      <w:r w:rsidR="00A73900">
        <w:rPr>
          <w:rFonts w:cs="Arial"/>
          <w:color w:val="auto"/>
          <w:sz w:val="18"/>
          <w:szCs w:val="18"/>
        </w:rPr>
        <w:t xml:space="preserve">. </w:t>
      </w:r>
      <w:r w:rsidRPr="00F22195">
        <w:rPr>
          <w:rFonts w:cs="Arial"/>
          <w:color w:val="auto"/>
          <w:sz w:val="18"/>
          <w:szCs w:val="18"/>
        </w:rPr>
        <w:t>,</w:t>
      </w:r>
      <w:proofErr w:type="gramEnd"/>
      <w:r w:rsidRPr="00F22195">
        <w:rPr>
          <w:rFonts w:cs="Arial"/>
          <w:color w:val="auto"/>
          <w:sz w:val="18"/>
          <w:szCs w:val="18"/>
        </w:rPr>
        <w:t xml:space="preserve"> and shall be produced to </w:t>
      </w:r>
      <w:r w:rsidR="00256364">
        <w:rPr>
          <w:rFonts w:cs="Arial"/>
          <w:color w:val="auto"/>
          <w:sz w:val="18"/>
          <w:szCs w:val="18"/>
        </w:rPr>
        <w:t xml:space="preserve">SQAPL </w:t>
      </w:r>
      <w:r w:rsidRPr="00F22195">
        <w:rPr>
          <w:rFonts w:cs="Arial"/>
          <w:color w:val="auto"/>
          <w:sz w:val="18"/>
          <w:szCs w:val="18"/>
        </w:rPr>
        <w:t xml:space="preserve">as and when requested. The certification will be valid for a period of three years from the date of approval of certification, subject to the satisfactory maintenance of the Management System as confirmed through agreed surveillance audits </w:t>
      </w:r>
    </w:p>
    <w:p w:rsidR="0052593E" w:rsidRPr="00F22195" w:rsidRDefault="0052593E" w:rsidP="0052593E">
      <w:pPr>
        <w:pStyle w:val="Header"/>
        <w:tabs>
          <w:tab w:val="left" w:pos="720"/>
        </w:tabs>
        <w:ind w:left="180"/>
        <w:jc w:val="both"/>
        <w:rPr>
          <w:rFonts w:ascii="Arial" w:hAnsi="Arial" w:cs="Arial"/>
          <w:b/>
          <w:bCs/>
          <w:sz w:val="8"/>
          <w:szCs w:val="8"/>
        </w:rPr>
      </w:pPr>
    </w:p>
    <w:p w:rsidR="0052593E" w:rsidRPr="00F22195" w:rsidRDefault="0052593E" w:rsidP="0052593E">
      <w:pPr>
        <w:spacing w:after="0" w:line="240" w:lineRule="auto"/>
        <w:jc w:val="both"/>
        <w:rPr>
          <w:rFonts w:ascii="Arial" w:hAnsi="Arial" w:cs="Arial"/>
          <w:b/>
          <w:bCs/>
          <w:sz w:val="18"/>
          <w:szCs w:val="18"/>
          <w:u w:val="single"/>
        </w:rPr>
      </w:pPr>
      <w:r w:rsidRPr="00F22195">
        <w:rPr>
          <w:rFonts w:ascii="Arial" w:hAnsi="Arial" w:cs="Arial"/>
          <w:b/>
          <w:bCs/>
          <w:sz w:val="18"/>
          <w:szCs w:val="18"/>
          <w:u w:val="single"/>
        </w:rPr>
        <w:t>2.7 Surveillance Audit</w:t>
      </w:r>
    </w:p>
    <w:p w:rsidR="0052593E" w:rsidRPr="00F22195" w:rsidRDefault="0052593E" w:rsidP="0052593E">
      <w:pPr>
        <w:pStyle w:val="BodyText3"/>
        <w:ind w:right="0"/>
        <w:rPr>
          <w:rFonts w:cs="Arial"/>
          <w:color w:val="auto"/>
          <w:sz w:val="18"/>
          <w:szCs w:val="18"/>
        </w:rPr>
      </w:pPr>
      <w:r w:rsidRPr="00F22195">
        <w:rPr>
          <w:rFonts w:cs="Arial"/>
          <w:color w:val="auto"/>
          <w:sz w:val="18"/>
          <w:szCs w:val="18"/>
        </w:rPr>
        <w:t xml:space="preserve">Surveillance audits shall be conducted regularly at the client site at least once in a year to confirm that the Client’s Management System continues to conform to the requirements of the standard to which it is certified. </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52593E" w:rsidP="0052593E">
      <w:pPr>
        <w:pStyle w:val="BodyTextIndent3"/>
        <w:ind w:left="0"/>
        <w:rPr>
          <w:rFonts w:cs="Arial"/>
          <w:bCs/>
          <w:sz w:val="18"/>
          <w:szCs w:val="18"/>
        </w:rPr>
      </w:pPr>
      <w:r w:rsidRPr="00F22195">
        <w:rPr>
          <w:rFonts w:cs="Arial"/>
          <w:bCs/>
          <w:sz w:val="18"/>
          <w:szCs w:val="18"/>
        </w:rPr>
        <w:t>The first surveillance audit shall take place within twelve months from the last day of the stage –2 audit and failure to comply with this requirement will lead to suspension and subsequently withdrawal of certification.</w:t>
      </w:r>
    </w:p>
    <w:p w:rsidR="0052593E" w:rsidRPr="00F22195" w:rsidRDefault="0052593E" w:rsidP="0052593E">
      <w:pPr>
        <w:pStyle w:val="BodyTextIndent3"/>
        <w:ind w:left="180"/>
        <w:rPr>
          <w:rFonts w:cs="Arial"/>
          <w:bCs/>
          <w:sz w:val="8"/>
          <w:szCs w:val="8"/>
        </w:rPr>
      </w:pPr>
    </w:p>
    <w:p w:rsidR="0052593E" w:rsidRPr="00F22195" w:rsidRDefault="0052593E" w:rsidP="0052593E">
      <w:pPr>
        <w:pStyle w:val="BodyTextIndent3"/>
        <w:ind w:left="0"/>
        <w:rPr>
          <w:rFonts w:cs="Arial"/>
          <w:bCs/>
          <w:sz w:val="18"/>
          <w:szCs w:val="18"/>
        </w:rPr>
      </w:pPr>
      <w:r w:rsidRPr="00F22195">
        <w:rPr>
          <w:rFonts w:cs="Arial"/>
          <w:bCs/>
          <w:sz w:val="18"/>
          <w:szCs w:val="18"/>
        </w:rPr>
        <w:t xml:space="preserve">For the non-conformity raised during the surveillance audit the conditions stipulated in section 2.5 of this agreement shall be applicable </w:t>
      </w:r>
    </w:p>
    <w:p w:rsidR="0052593E" w:rsidRPr="00F22195" w:rsidRDefault="0052593E" w:rsidP="0052593E">
      <w:pPr>
        <w:pStyle w:val="BodyTextIndent3"/>
        <w:ind w:left="0"/>
        <w:rPr>
          <w:rFonts w:cs="Arial"/>
          <w:bCs/>
          <w:sz w:val="8"/>
          <w:szCs w:val="8"/>
        </w:rPr>
      </w:pPr>
    </w:p>
    <w:p w:rsidR="0052593E" w:rsidRPr="00F22195" w:rsidRDefault="0052593E" w:rsidP="0052593E">
      <w:pPr>
        <w:pStyle w:val="BodyText3"/>
        <w:ind w:right="0"/>
        <w:rPr>
          <w:rFonts w:cs="Arial"/>
          <w:color w:val="auto"/>
          <w:sz w:val="18"/>
          <w:szCs w:val="18"/>
        </w:rPr>
      </w:pPr>
      <w:r w:rsidRPr="00F22195">
        <w:rPr>
          <w:rFonts w:cs="Arial"/>
          <w:color w:val="auto"/>
          <w:sz w:val="18"/>
          <w:szCs w:val="18"/>
        </w:rPr>
        <w:t xml:space="preserve">In the case that a surveillance audit cannot be carried out because the client’s operations are affected owing to factors outside its control, e.g.: employee union strike, natural calamity, etc. the case shall be presented to </w:t>
      </w:r>
      <w:r w:rsidR="00256364">
        <w:rPr>
          <w:rFonts w:cs="Arial"/>
          <w:color w:val="auto"/>
          <w:sz w:val="18"/>
          <w:szCs w:val="18"/>
        </w:rPr>
        <w:t xml:space="preserve">SQAPL </w:t>
      </w:r>
      <w:r w:rsidRPr="00F22195">
        <w:rPr>
          <w:rFonts w:cs="Arial"/>
          <w:color w:val="auto"/>
          <w:sz w:val="18"/>
          <w:szCs w:val="18"/>
        </w:rPr>
        <w:t xml:space="preserve">for a decision. </w:t>
      </w:r>
    </w:p>
    <w:p w:rsidR="0052593E" w:rsidRPr="00F22195" w:rsidRDefault="0052593E" w:rsidP="0052593E">
      <w:pPr>
        <w:pStyle w:val="BodyText3"/>
        <w:ind w:right="0"/>
        <w:rPr>
          <w:rFonts w:cs="Arial"/>
          <w:color w:val="auto"/>
          <w:sz w:val="8"/>
          <w:szCs w:val="8"/>
        </w:rPr>
      </w:pPr>
    </w:p>
    <w:p w:rsidR="0052593E" w:rsidRPr="00F22195" w:rsidRDefault="00256364" w:rsidP="0052593E">
      <w:pPr>
        <w:pStyle w:val="BodyText3"/>
        <w:ind w:right="0"/>
        <w:rPr>
          <w:rFonts w:cs="Arial"/>
          <w:color w:val="auto"/>
          <w:sz w:val="18"/>
          <w:szCs w:val="18"/>
        </w:rPr>
      </w:pPr>
      <w:r>
        <w:rPr>
          <w:rFonts w:cs="Arial"/>
          <w:color w:val="auto"/>
          <w:sz w:val="18"/>
          <w:szCs w:val="18"/>
        </w:rPr>
        <w:t xml:space="preserve">SQAPL </w:t>
      </w:r>
      <w:r w:rsidR="0052593E" w:rsidRPr="00F22195">
        <w:rPr>
          <w:rFonts w:cs="Arial"/>
          <w:color w:val="auto"/>
          <w:sz w:val="18"/>
          <w:szCs w:val="18"/>
        </w:rPr>
        <w:t>shall submit a formal report to the client</w:t>
      </w:r>
    </w:p>
    <w:p w:rsidR="0052593E" w:rsidRPr="00F22195" w:rsidRDefault="0052593E" w:rsidP="0052593E">
      <w:pPr>
        <w:pStyle w:val="Header"/>
        <w:tabs>
          <w:tab w:val="left" w:pos="720"/>
        </w:tabs>
        <w:ind w:left="180"/>
        <w:jc w:val="both"/>
        <w:rPr>
          <w:rFonts w:ascii="Arial" w:hAnsi="Arial" w:cs="Arial"/>
          <w:b/>
          <w:bCs/>
          <w:sz w:val="8"/>
          <w:szCs w:val="8"/>
          <w:u w:val="single"/>
        </w:rPr>
      </w:pPr>
    </w:p>
    <w:p w:rsidR="0052593E" w:rsidRPr="00F22195" w:rsidRDefault="0052593E" w:rsidP="0052593E">
      <w:pPr>
        <w:spacing w:after="0" w:line="240" w:lineRule="auto"/>
        <w:jc w:val="both"/>
        <w:rPr>
          <w:rFonts w:ascii="Arial" w:hAnsi="Arial" w:cs="Arial"/>
          <w:b/>
          <w:bCs/>
          <w:sz w:val="18"/>
          <w:szCs w:val="18"/>
          <w:u w:val="single"/>
        </w:rPr>
      </w:pPr>
      <w:r w:rsidRPr="00F22195">
        <w:rPr>
          <w:rFonts w:ascii="Arial" w:hAnsi="Arial" w:cs="Arial"/>
          <w:b/>
          <w:bCs/>
          <w:sz w:val="18"/>
          <w:szCs w:val="18"/>
          <w:u w:val="single"/>
        </w:rPr>
        <w:t>2.8 Re-certification Audit</w:t>
      </w:r>
    </w:p>
    <w:p w:rsidR="0052593E" w:rsidRPr="00F22195" w:rsidRDefault="0052593E" w:rsidP="0052593E">
      <w:pPr>
        <w:pStyle w:val="BodyText3"/>
        <w:ind w:right="0"/>
        <w:rPr>
          <w:rFonts w:cs="Arial"/>
          <w:color w:val="auto"/>
          <w:sz w:val="18"/>
          <w:szCs w:val="18"/>
        </w:rPr>
      </w:pPr>
      <w:r w:rsidRPr="00F22195">
        <w:rPr>
          <w:rFonts w:cs="Arial"/>
          <w:color w:val="auto"/>
          <w:sz w:val="18"/>
          <w:szCs w:val="18"/>
        </w:rPr>
        <w:t>The purpose of recertification audit is to confirm the continued conformity and effectiveness of the client’s management system as a whole and its continued relevance and applicability for the scope of certification.</w:t>
      </w:r>
    </w:p>
    <w:p w:rsidR="0052593E" w:rsidRPr="00F22195" w:rsidRDefault="0052593E" w:rsidP="0052593E">
      <w:pPr>
        <w:pStyle w:val="BodyText3"/>
        <w:ind w:left="180" w:right="0"/>
        <w:rPr>
          <w:rFonts w:cs="Arial"/>
          <w:color w:val="auto"/>
          <w:sz w:val="8"/>
          <w:szCs w:val="8"/>
        </w:rPr>
      </w:pPr>
    </w:p>
    <w:p w:rsidR="0052593E" w:rsidRPr="00F22195" w:rsidRDefault="0052593E" w:rsidP="0052593E">
      <w:pPr>
        <w:pStyle w:val="BodyText3"/>
        <w:ind w:right="0"/>
        <w:rPr>
          <w:rFonts w:cs="Arial"/>
          <w:color w:val="auto"/>
          <w:sz w:val="18"/>
          <w:szCs w:val="18"/>
        </w:rPr>
      </w:pPr>
      <w:r w:rsidRPr="00F22195">
        <w:rPr>
          <w:rFonts w:cs="Arial"/>
          <w:color w:val="auto"/>
          <w:sz w:val="18"/>
          <w:szCs w:val="18"/>
        </w:rPr>
        <w:t xml:space="preserve">The Re-Certification audit shall include site audit and shall consider the performance of management system over the period of certification and shall also include a review of previous surveillance audit reports. The recertification audit may have a stage –1 audit in situations where there have been significant changes to the management system, the client or changes to legislation. </w:t>
      </w:r>
    </w:p>
    <w:p w:rsidR="0052593E" w:rsidRPr="00F22195" w:rsidRDefault="0052593E" w:rsidP="0052593E">
      <w:pPr>
        <w:pStyle w:val="BodyText3"/>
        <w:ind w:left="180" w:right="0"/>
        <w:rPr>
          <w:rFonts w:cs="Arial"/>
          <w:color w:val="auto"/>
          <w:sz w:val="8"/>
          <w:szCs w:val="8"/>
        </w:rPr>
      </w:pPr>
    </w:p>
    <w:p w:rsidR="0052593E" w:rsidRPr="00F22195" w:rsidRDefault="00256364" w:rsidP="0052593E">
      <w:pPr>
        <w:pStyle w:val="BodyText3"/>
        <w:ind w:right="0"/>
        <w:rPr>
          <w:rFonts w:cs="Arial"/>
          <w:color w:val="auto"/>
          <w:sz w:val="18"/>
          <w:szCs w:val="18"/>
        </w:rPr>
      </w:pPr>
      <w:r>
        <w:rPr>
          <w:rFonts w:cs="Arial"/>
          <w:color w:val="auto"/>
          <w:sz w:val="18"/>
          <w:szCs w:val="18"/>
        </w:rPr>
        <w:t xml:space="preserve">SQAPL </w:t>
      </w:r>
      <w:r w:rsidR="0052593E" w:rsidRPr="00F22195">
        <w:rPr>
          <w:rFonts w:cs="Arial"/>
          <w:color w:val="auto"/>
          <w:sz w:val="18"/>
          <w:szCs w:val="18"/>
        </w:rPr>
        <w:t xml:space="preserve">shall conduct the recertification audit at least 60 days in advance to the expiration of certification so that the client has time to implement corrective actions before the expiry of the certification </w:t>
      </w:r>
    </w:p>
    <w:p w:rsidR="0052593E" w:rsidRPr="00F22195" w:rsidRDefault="0052593E" w:rsidP="0052593E">
      <w:pPr>
        <w:pStyle w:val="BodyText3"/>
        <w:ind w:left="180" w:right="0"/>
        <w:rPr>
          <w:rFonts w:cs="Arial"/>
          <w:color w:val="auto"/>
          <w:sz w:val="8"/>
          <w:szCs w:val="8"/>
        </w:rPr>
      </w:pPr>
    </w:p>
    <w:p w:rsidR="0052593E" w:rsidRPr="00F22195" w:rsidRDefault="0052593E" w:rsidP="0052593E">
      <w:pPr>
        <w:pStyle w:val="BodyText3"/>
        <w:ind w:right="0"/>
        <w:rPr>
          <w:rFonts w:cs="Arial"/>
          <w:color w:val="auto"/>
          <w:sz w:val="18"/>
          <w:szCs w:val="18"/>
        </w:rPr>
      </w:pPr>
      <w:r w:rsidRPr="00F22195">
        <w:rPr>
          <w:rFonts w:cs="Arial"/>
          <w:color w:val="auto"/>
          <w:sz w:val="18"/>
          <w:szCs w:val="18"/>
        </w:rPr>
        <w:t xml:space="preserve">For non-conformities raised during the audit, the conditions specified in section 2.5 of this agreement become applicable.  </w:t>
      </w:r>
      <w:r w:rsidR="00256364">
        <w:rPr>
          <w:rFonts w:cs="Arial"/>
          <w:color w:val="auto"/>
          <w:sz w:val="18"/>
          <w:szCs w:val="18"/>
        </w:rPr>
        <w:t xml:space="preserve">SQAPL </w:t>
      </w:r>
      <w:r w:rsidRPr="00F22195">
        <w:rPr>
          <w:rFonts w:cs="Arial"/>
          <w:color w:val="auto"/>
          <w:sz w:val="18"/>
          <w:szCs w:val="18"/>
        </w:rPr>
        <w:t xml:space="preserve">shall submit a formal report to the client. </w:t>
      </w:r>
    </w:p>
    <w:p w:rsidR="0052593E" w:rsidRPr="00F22195" w:rsidRDefault="0052593E" w:rsidP="0052593E">
      <w:pPr>
        <w:pStyle w:val="BodyText3"/>
        <w:ind w:left="180" w:right="0"/>
        <w:rPr>
          <w:rFonts w:cs="Arial"/>
          <w:color w:val="auto"/>
          <w:sz w:val="8"/>
          <w:szCs w:val="8"/>
        </w:rPr>
      </w:pPr>
    </w:p>
    <w:p w:rsidR="0052593E" w:rsidRPr="00F22195" w:rsidRDefault="0052593E" w:rsidP="0052593E">
      <w:pPr>
        <w:spacing w:after="0" w:line="240" w:lineRule="auto"/>
        <w:jc w:val="both"/>
        <w:rPr>
          <w:rFonts w:ascii="Arial" w:hAnsi="Arial" w:cs="Arial"/>
          <w:b/>
          <w:bCs/>
          <w:sz w:val="18"/>
          <w:szCs w:val="18"/>
          <w:u w:val="single"/>
        </w:rPr>
      </w:pPr>
      <w:r w:rsidRPr="00F22195">
        <w:rPr>
          <w:rFonts w:ascii="Arial" w:hAnsi="Arial" w:cs="Arial"/>
          <w:b/>
          <w:bCs/>
          <w:sz w:val="18"/>
          <w:szCs w:val="18"/>
          <w:u w:val="single"/>
        </w:rPr>
        <w:t>2.9 Special Audit</w:t>
      </w:r>
    </w:p>
    <w:p w:rsidR="0052593E" w:rsidRPr="00F22195" w:rsidRDefault="00256364" w:rsidP="0052593E">
      <w:pPr>
        <w:pStyle w:val="Header"/>
        <w:tabs>
          <w:tab w:val="left" w:pos="720"/>
        </w:tabs>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shall conduct special audits under the following conditions,</w:t>
      </w:r>
    </w:p>
    <w:p w:rsidR="0052593E" w:rsidRPr="00F22195" w:rsidRDefault="0052593E" w:rsidP="0052593E">
      <w:pPr>
        <w:pStyle w:val="Header"/>
        <w:tabs>
          <w:tab w:val="left" w:pos="720"/>
        </w:tabs>
        <w:ind w:left="180"/>
        <w:jc w:val="both"/>
        <w:rPr>
          <w:rFonts w:ascii="Arial" w:hAnsi="Arial" w:cs="Arial"/>
          <w:sz w:val="8"/>
          <w:szCs w:val="8"/>
        </w:rPr>
      </w:pPr>
    </w:p>
    <w:p w:rsidR="0052593E" w:rsidRPr="00F22195" w:rsidRDefault="0052593E" w:rsidP="0052593E">
      <w:pPr>
        <w:pStyle w:val="Header"/>
        <w:numPr>
          <w:ilvl w:val="0"/>
          <w:numId w:val="5"/>
        </w:numPr>
        <w:tabs>
          <w:tab w:val="clear" w:pos="4513"/>
          <w:tab w:val="clear" w:pos="9026"/>
          <w:tab w:val="center" w:pos="4320"/>
          <w:tab w:val="right" w:pos="8640"/>
        </w:tabs>
        <w:jc w:val="both"/>
        <w:rPr>
          <w:rFonts w:ascii="Arial" w:hAnsi="Arial" w:cs="Arial"/>
          <w:bCs/>
          <w:sz w:val="18"/>
          <w:szCs w:val="18"/>
        </w:rPr>
      </w:pPr>
      <w:r w:rsidRPr="00F22195">
        <w:rPr>
          <w:rFonts w:ascii="Arial" w:hAnsi="Arial" w:cs="Arial"/>
          <w:sz w:val="18"/>
          <w:szCs w:val="18"/>
        </w:rPr>
        <w:t xml:space="preserve">Extension to the scope of certification already granted, on the request of client. This could be clubbed with routine surveillance audit. </w:t>
      </w:r>
    </w:p>
    <w:p w:rsidR="0052593E" w:rsidRPr="00F22195" w:rsidRDefault="0052593E" w:rsidP="0052593E">
      <w:pPr>
        <w:pStyle w:val="Header"/>
        <w:numPr>
          <w:ilvl w:val="0"/>
          <w:numId w:val="5"/>
        </w:numPr>
        <w:tabs>
          <w:tab w:val="clear" w:pos="4513"/>
          <w:tab w:val="clear" w:pos="9026"/>
          <w:tab w:val="center" w:pos="4320"/>
          <w:tab w:val="right" w:pos="8640"/>
        </w:tabs>
        <w:jc w:val="both"/>
        <w:rPr>
          <w:rFonts w:ascii="Arial" w:hAnsi="Arial" w:cs="Arial"/>
          <w:bCs/>
          <w:sz w:val="18"/>
          <w:szCs w:val="18"/>
        </w:rPr>
      </w:pPr>
      <w:r w:rsidRPr="00F22195">
        <w:rPr>
          <w:rFonts w:ascii="Arial" w:hAnsi="Arial" w:cs="Arial"/>
          <w:sz w:val="18"/>
          <w:szCs w:val="18"/>
        </w:rPr>
        <w:t xml:space="preserve">To investigate complaints received by </w:t>
      </w:r>
      <w:r w:rsidR="00256364">
        <w:rPr>
          <w:rFonts w:ascii="Arial" w:hAnsi="Arial" w:cs="Arial"/>
          <w:sz w:val="18"/>
          <w:szCs w:val="18"/>
        </w:rPr>
        <w:t xml:space="preserve">SQAPL </w:t>
      </w:r>
      <w:r w:rsidRPr="00F22195">
        <w:rPr>
          <w:rFonts w:ascii="Arial" w:hAnsi="Arial" w:cs="Arial"/>
          <w:sz w:val="18"/>
          <w:szCs w:val="18"/>
        </w:rPr>
        <w:t>about the client.</w:t>
      </w:r>
    </w:p>
    <w:p w:rsidR="0052593E" w:rsidRPr="00F22195" w:rsidRDefault="0052593E" w:rsidP="0052593E">
      <w:pPr>
        <w:pStyle w:val="Header"/>
        <w:numPr>
          <w:ilvl w:val="0"/>
          <w:numId w:val="5"/>
        </w:numPr>
        <w:tabs>
          <w:tab w:val="clear" w:pos="4513"/>
          <w:tab w:val="clear" w:pos="9026"/>
          <w:tab w:val="center" w:pos="4320"/>
          <w:tab w:val="right" w:pos="8640"/>
        </w:tabs>
        <w:jc w:val="both"/>
        <w:rPr>
          <w:rFonts w:ascii="Arial" w:hAnsi="Arial" w:cs="Arial"/>
          <w:bCs/>
          <w:sz w:val="18"/>
          <w:szCs w:val="18"/>
        </w:rPr>
      </w:pPr>
      <w:r w:rsidRPr="00F22195">
        <w:rPr>
          <w:rFonts w:ascii="Arial" w:hAnsi="Arial" w:cs="Arial"/>
          <w:sz w:val="18"/>
          <w:szCs w:val="18"/>
        </w:rPr>
        <w:t xml:space="preserve">Follow up audit in case of suspension or major non-conformity raised in any audit. </w:t>
      </w:r>
    </w:p>
    <w:p w:rsidR="0052593E" w:rsidRPr="00A00EDF" w:rsidRDefault="0052593E" w:rsidP="0052593E">
      <w:pPr>
        <w:pStyle w:val="Header"/>
        <w:numPr>
          <w:ilvl w:val="0"/>
          <w:numId w:val="5"/>
        </w:numPr>
        <w:tabs>
          <w:tab w:val="clear" w:pos="4513"/>
          <w:tab w:val="clear" w:pos="9026"/>
          <w:tab w:val="center" w:pos="4320"/>
          <w:tab w:val="right" w:pos="8640"/>
        </w:tabs>
        <w:jc w:val="both"/>
        <w:rPr>
          <w:rFonts w:ascii="Arial" w:hAnsi="Arial" w:cs="Arial"/>
          <w:bCs/>
          <w:sz w:val="18"/>
          <w:szCs w:val="18"/>
        </w:rPr>
      </w:pPr>
      <w:r w:rsidRPr="00F22195">
        <w:rPr>
          <w:rFonts w:ascii="Arial" w:hAnsi="Arial" w:cs="Arial"/>
          <w:sz w:val="18"/>
          <w:szCs w:val="18"/>
        </w:rPr>
        <w:t xml:space="preserve">Changes to </w:t>
      </w:r>
      <w:r w:rsidR="00714E54">
        <w:rPr>
          <w:rFonts w:ascii="Arial" w:hAnsi="Arial" w:cs="Arial"/>
          <w:sz w:val="18"/>
          <w:szCs w:val="18"/>
        </w:rPr>
        <w:t>SQAPL</w:t>
      </w:r>
      <w:r w:rsidRPr="00F22195">
        <w:rPr>
          <w:rFonts w:ascii="Arial" w:hAnsi="Arial" w:cs="Arial"/>
          <w:sz w:val="18"/>
          <w:szCs w:val="18"/>
        </w:rPr>
        <w:t>’s certification requirements.</w:t>
      </w:r>
    </w:p>
    <w:p w:rsidR="00A00EDF" w:rsidRDefault="00A00EDF" w:rsidP="00A00EDF">
      <w:pPr>
        <w:pStyle w:val="Header"/>
        <w:numPr>
          <w:ilvl w:val="0"/>
          <w:numId w:val="5"/>
        </w:numPr>
        <w:tabs>
          <w:tab w:val="clear" w:pos="4513"/>
          <w:tab w:val="center" w:pos="4320"/>
          <w:tab w:val="right" w:pos="8640"/>
        </w:tabs>
        <w:jc w:val="both"/>
        <w:rPr>
          <w:rFonts w:ascii="Arial" w:hAnsi="Arial" w:cs="Arial"/>
          <w:bCs/>
          <w:color w:val="FF0000"/>
          <w:sz w:val="18"/>
          <w:szCs w:val="18"/>
        </w:rPr>
      </w:pPr>
      <w:proofErr w:type="gramStart"/>
      <w:r>
        <w:rPr>
          <w:rFonts w:ascii="Arial" w:hAnsi="Arial" w:cs="Arial"/>
          <w:color w:val="FF0000"/>
          <w:sz w:val="18"/>
          <w:szCs w:val="18"/>
        </w:rPr>
        <w:t>can</w:t>
      </w:r>
      <w:proofErr w:type="gramEnd"/>
      <w:r>
        <w:rPr>
          <w:rFonts w:ascii="Arial" w:hAnsi="Arial" w:cs="Arial"/>
          <w:color w:val="FF0000"/>
          <w:sz w:val="18"/>
          <w:szCs w:val="18"/>
        </w:rPr>
        <w:t xml:space="preserve"> conduct unannounced audits to investigate complaint or to verify the system implementation compliances.</w:t>
      </w:r>
    </w:p>
    <w:p w:rsidR="00A00EDF" w:rsidRPr="00F22195" w:rsidRDefault="00A00EDF" w:rsidP="00A00EDF">
      <w:pPr>
        <w:pStyle w:val="Header"/>
        <w:tabs>
          <w:tab w:val="clear" w:pos="4513"/>
          <w:tab w:val="clear" w:pos="9026"/>
          <w:tab w:val="center" w:pos="4320"/>
          <w:tab w:val="right" w:pos="8640"/>
        </w:tabs>
        <w:ind w:left="540"/>
        <w:jc w:val="both"/>
        <w:rPr>
          <w:rFonts w:ascii="Arial" w:hAnsi="Arial" w:cs="Arial"/>
          <w:bCs/>
          <w:sz w:val="18"/>
          <w:szCs w:val="18"/>
        </w:rPr>
      </w:pPr>
    </w:p>
    <w:p w:rsidR="0052593E" w:rsidRPr="00F22195" w:rsidRDefault="0052593E" w:rsidP="0052593E">
      <w:pPr>
        <w:pStyle w:val="Header"/>
        <w:ind w:left="180"/>
        <w:jc w:val="both"/>
        <w:rPr>
          <w:rFonts w:ascii="Arial" w:hAnsi="Arial" w:cs="Arial"/>
          <w:b/>
          <w:bCs/>
          <w:sz w:val="8"/>
          <w:szCs w:val="8"/>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sz w:val="18"/>
          <w:szCs w:val="18"/>
        </w:rPr>
        <w:t>For non-conformities raised during the audit the conditions identified in section 2.5 of this agreement shall become applicable.</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256364" w:rsidP="0052593E">
      <w:pPr>
        <w:spacing w:after="0" w:line="240" w:lineRule="auto"/>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 xml:space="preserve">shall submit a formal report to the client. </w:t>
      </w:r>
    </w:p>
    <w:p w:rsidR="0052593E" w:rsidRPr="00F22195" w:rsidRDefault="0052593E" w:rsidP="0052593E">
      <w:pPr>
        <w:pStyle w:val="Header"/>
        <w:tabs>
          <w:tab w:val="left" w:pos="720"/>
        </w:tabs>
        <w:ind w:left="180"/>
        <w:jc w:val="both"/>
        <w:rPr>
          <w:rFonts w:ascii="Arial" w:hAnsi="Arial" w:cs="Arial"/>
          <w:b/>
          <w:bCs/>
          <w:sz w:val="8"/>
          <w:szCs w:val="8"/>
        </w:rPr>
      </w:pPr>
    </w:p>
    <w:p w:rsidR="0052593E" w:rsidRPr="00F22195" w:rsidRDefault="0052593E" w:rsidP="0052593E">
      <w:pPr>
        <w:spacing w:after="0" w:line="240" w:lineRule="auto"/>
        <w:jc w:val="both"/>
        <w:rPr>
          <w:rFonts w:ascii="Arial" w:hAnsi="Arial" w:cs="Arial"/>
          <w:b/>
          <w:bCs/>
          <w:sz w:val="18"/>
          <w:szCs w:val="18"/>
          <w:u w:val="single"/>
        </w:rPr>
      </w:pPr>
      <w:r w:rsidRPr="00F22195">
        <w:rPr>
          <w:rFonts w:ascii="Arial" w:hAnsi="Arial" w:cs="Arial"/>
          <w:b/>
          <w:bCs/>
          <w:sz w:val="18"/>
          <w:szCs w:val="18"/>
          <w:u w:val="single"/>
        </w:rPr>
        <w:t xml:space="preserve">2.10 Notice of Changes by </w:t>
      </w:r>
      <w:r w:rsidR="00256364">
        <w:rPr>
          <w:rFonts w:ascii="Arial" w:hAnsi="Arial" w:cs="Arial"/>
          <w:b/>
          <w:bCs/>
          <w:sz w:val="18"/>
          <w:szCs w:val="18"/>
          <w:u w:val="single"/>
        </w:rPr>
        <w:t xml:space="preserve">SQAPL </w:t>
      </w:r>
    </w:p>
    <w:p w:rsidR="0052593E" w:rsidRPr="00F22195" w:rsidRDefault="00256364" w:rsidP="0052593E">
      <w:pPr>
        <w:spacing w:after="0" w:line="240" w:lineRule="auto"/>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shall inform the client in advance any changes to its requirements for certification and shall subsequently verify that each client complies with this requirement. It shall necessitate a special audit in certain cases.</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spacing w:after="0" w:line="240" w:lineRule="auto"/>
        <w:jc w:val="both"/>
        <w:rPr>
          <w:rFonts w:ascii="Arial" w:hAnsi="Arial" w:cs="Arial"/>
          <w:b/>
          <w:bCs/>
          <w:sz w:val="18"/>
          <w:szCs w:val="18"/>
          <w:u w:val="single"/>
        </w:rPr>
      </w:pPr>
      <w:r w:rsidRPr="00F22195">
        <w:rPr>
          <w:rFonts w:ascii="Arial" w:hAnsi="Arial" w:cs="Arial"/>
          <w:b/>
          <w:bCs/>
          <w:sz w:val="18"/>
          <w:szCs w:val="18"/>
          <w:u w:val="single"/>
        </w:rPr>
        <w:t xml:space="preserve">2.11 Notice of Changes by the client </w:t>
      </w: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sz w:val="18"/>
          <w:szCs w:val="18"/>
        </w:rPr>
        <w:t xml:space="preserve">Client shall inform </w:t>
      </w:r>
      <w:r w:rsidR="00714E54">
        <w:rPr>
          <w:rFonts w:ascii="Arial" w:hAnsi="Arial" w:cs="Arial"/>
          <w:sz w:val="18"/>
          <w:szCs w:val="18"/>
        </w:rPr>
        <w:t>SQAPL</w:t>
      </w:r>
      <w:r w:rsidRPr="00F22195">
        <w:rPr>
          <w:rFonts w:ascii="Arial" w:hAnsi="Arial" w:cs="Arial"/>
          <w:sz w:val="18"/>
          <w:szCs w:val="18"/>
        </w:rPr>
        <w:t>, without delay, of matters that may affect the capability of management system to continue to fulfill the requirements of the standard used for certification. These may include changes related to,</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52593E" w:rsidP="0052593E">
      <w:pPr>
        <w:numPr>
          <w:ilvl w:val="0"/>
          <w:numId w:val="6"/>
        </w:numPr>
        <w:spacing w:after="0" w:line="240" w:lineRule="auto"/>
        <w:jc w:val="both"/>
        <w:rPr>
          <w:rFonts w:ascii="Arial" w:hAnsi="Arial" w:cs="Arial"/>
          <w:sz w:val="18"/>
          <w:szCs w:val="18"/>
        </w:rPr>
      </w:pPr>
      <w:r w:rsidRPr="00F22195">
        <w:rPr>
          <w:rFonts w:ascii="Arial" w:hAnsi="Arial" w:cs="Arial"/>
          <w:sz w:val="18"/>
          <w:szCs w:val="18"/>
        </w:rPr>
        <w:t>The legal, commercial, organizational status or ownership,</w:t>
      </w:r>
    </w:p>
    <w:p w:rsidR="0052593E" w:rsidRPr="00F22195" w:rsidRDefault="0052593E" w:rsidP="0052593E">
      <w:pPr>
        <w:numPr>
          <w:ilvl w:val="0"/>
          <w:numId w:val="6"/>
        </w:numPr>
        <w:spacing w:after="0" w:line="240" w:lineRule="auto"/>
        <w:jc w:val="both"/>
        <w:rPr>
          <w:rFonts w:ascii="Arial" w:hAnsi="Arial" w:cs="Arial"/>
          <w:sz w:val="18"/>
          <w:szCs w:val="18"/>
        </w:rPr>
      </w:pPr>
      <w:r w:rsidRPr="00F22195">
        <w:rPr>
          <w:rFonts w:ascii="Arial" w:hAnsi="Arial" w:cs="Arial"/>
          <w:sz w:val="18"/>
          <w:szCs w:val="18"/>
        </w:rPr>
        <w:t>Organization and management (e.g. changes in key managerial, decision making or technical staff)</w:t>
      </w:r>
    </w:p>
    <w:p w:rsidR="0052593E" w:rsidRPr="00F22195" w:rsidRDefault="0052593E" w:rsidP="0052593E">
      <w:pPr>
        <w:numPr>
          <w:ilvl w:val="0"/>
          <w:numId w:val="6"/>
        </w:numPr>
        <w:spacing w:after="0" w:line="240" w:lineRule="auto"/>
        <w:jc w:val="both"/>
        <w:rPr>
          <w:rFonts w:ascii="Arial" w:hAnsi="Arial" w:cs="Arial"/>
          <w:sz w:val="18"/>
          <w:szCs w:val="18"/>
        </w:rPr>
      </w:pPr>
      <w:r w:rsidRPr="00F22195">
        <w:rPr>
          <w:rFonts w:ascii="Arial" w:hAnsi="Arial" w:cs="Arial"/>
          <w:sz w:val="18"/>
          <w:szCs w:val="18"/>
        </w:rPr>
        <w:t xml:space="preserve">Contact address and sites </w:t>
      </w:r>
    </w:p>
    <w:p w:rsidR="0052593E" w:rsidRPr="00F22195" w:rsidRDefault="0052593E" w:rsidP="0052593E">
      <w:pPr>
        <w:numPr>
          <w:ilvl w:val="0"/>
          <w:numId w:val="6"/>
        </w:numPr>
        <w:spacing w:after="0" w:line="240" w:lineRule="auto"/>
        <w:jc w:val="both"/>
        <w:rPr>
          <w:rFonts w:ascii="Arial" w:hAnsi="Arial" w:cs="Arial"/>
          <w:sz w:val="18"/>
          <w:szCs w:val="18"/>
        </w:rPr>
      </w:pPr>
      <w:r w:rsidRPr="00F22195">
        <w:rPr>
          <w:rFonts w:ascii="Arial" w:hAnsi="Arial" w:cs="Arial"/>
          <w:sz w:val="18"/>
          <w:szCs w:val="18"/>
        </w:rPr>
        <w:lastRenderedPageBreak/>
        <w:t xml:space="preserve">Scope of operation under the certified management system </w:t>
      </w:r>
    </w:p>
    <w:p w:rsidR="0052593E" w:rsidRDefault="0052593E" w:rsidP="0052593E">
      <w:pPr>
        <w:numPr>
          <w:ilvl w:val="0"/>
          <w:numId w:val="6"/>
        </w:numPr>
        <w:spacing w:after="0" w:line="240" w:lineRule="auto"/>
        <w:jc w:val="both"/>
        <w:rPr>
          <w:rFonts w:ascii="Arial" w:hAnsi="Arial" w:cs="Arial"/>
          <w:sz w:val="18"/>
          <w:szCs w:val="18"/>
        </w:rPr>
      </w:pPr>
      <w:r w:rsidRPr="00F22195">
        <w:rPr>
          <w:rFonts w:ascii="Arial" w:hAnsi="Arial" w:cs="Arial"/>
          <w:sz w:val="18"/>
          <w:szCs w:val="18"/>
        </w:rPr>
        <w:t xml:space="preserve">Major changes to the management system and processes. </w:t>
      </w:r>
    </w:p>
    <w:p w:rsidR="00B3550C" w:rsidRPr="00B3550C" w:rsidRDefault="00B3550C" w:rsidP="0052593E">
      <w:pPr>
        <w:numPr>
          <w:ilvl w:val="0"/>
          <w:numId w:val="6"/>
        </w:numPr>
        <w:spacing w:after="0" w:line="240" w:lineRule="auto"/>
        <w:jc w:val="both"/>
        <w:rPr>
          <w:rFonts w:ascii="Arial" w:hAnsi="Arial" w:cs="Arial"/>
          <w:sz w:val="18"/>
          <w:szCs w:val="18"/>
        </w:rPr>
      </w:pPr>
      <w:r w:rsidRPr="00B3550C">
        <w:rPr>
          <w:rFonts w:ascii="Arial" w:hAnsi="Arial" w:cs="Arial"/>
          <w:sz w:val="18"/>
          <w:szCs w:val="18"/>
        </w:rPr>
        <w:t>Changes in working conditions or significant changes to risks associated</w:t>
      </w:r>
    </w:p>
    <w:p w:rsidR="00B3550C" w:rsidRPr="00F22195" w:rsidRDefault="00B3550C" w:rsidP="0052593E">
      <w:pPr>
        <w:numPr>
          <w:ilvl w:val="0"/>
          <w:numId w:val="6"/>
        </w:numPr>
        <w:spacing w:after="0" w:line="240" w:lineRule="auto"/>
        <w:jc w:val="both"/>
        <w:rPr>
          <w:rFonts w:ascii="Arial" w:hAnsi="Arial" w:cs="Arial"/>
          <w:sz w:val="18"/>
          <w:szCs w:val="18"/>
        </w:rPr>
      </w:pPr>
      <w:r w:rsidRPr="00B3550C">
        <w:rPr>
          <w:rFonts w:ascii="Arial" w:hAnsi="Arial" w:cs="Arial"/>
          <w:sz w:val="18"/>
          <w:szCs w:val="18"/>
        </w:rPr>
        <w:t>Major changes in types of energy used and significant change in number of significant energy users</w:t>
      </w:r>
    </w:p>
    <w:p w:rsidR="005B4450" w:rsidRPr="00F22195" w:rsidRDefault="005B4450" w:rsidP="005B4450">
      <w:pPr>
        <w:spacing w:after="0" w:line="240" w:lineRule="auto"/>
        <w:jc w:val="both"/>
        <w:rPr>
          <w:rFonts w:ascii="Arial" w:hAnsi="Arial" w:cs="Arial"/>
          <w:sz w:val="18"/>
          <w:szCs w:val="18"/>
        </w:rPr>
      </w:pPr>
    </w:p>
    <w:p w:rsidR="005B4450" w:rsidRPr="00F22195" w:rsidRDefault="005B4450" w:rsidP="005B4450">
      <w:pPr>
        <w:spacing w:after="0" w:line="240" w:lineRule="auto"/>
        <w:jc w:val="both"/>
        <w:rPr>
          <w:rFonts w:ascii="Arial" w:hAnsi="Arial" w:cs="Arial"/>
          <w:sz w:val="18"/>
          <w:szCs w:val="18"/>
        </w:rPr>
      </w:pPr>
    </w:p>
    <w:p w:rsidR="0052593E" w:rsidRPr="00F22195" w:rsidRDefault="0052593E" w:rsidP="0052593E">
      <w:pPr>
        <w:spacing w:after="0" w:line="240" w:lineRule="auto"/>
        <w:jc w:val="both"/>
        <w:rPr>
          <w:rFonts w:ascii="Arial" w:hAnsi="Arial" w:cs="Arial"/>
          <w:b/>
          <w:sz w:val="18"/>
          <w:szCs w:val="18"/>
          <w:u w:val="single"/>
        </w:rPr>
      </w:pPr>
      <w:r w:rsidRPr="00F22195">
        <w:rPr>
          <w:rFonts w:ascii="Arial" w:hAnsi="Arial" w:cs="Arial"/>
          <w:b/>
          <w:sz w:val="18"/>
          <w:szCs w:val="18"/>
          <w:u w:val="single"/>
        </w:rPr>
        <w:t>OH</w:t>
      </w:r>
      <w:r w:rsidR="00F22195" w:rsidRPr="00F22195">
        <w:rPr>
          <w:rFonts w:ascii="Arial" w:hAnsi="Arial" w:cs="Arial"/>
          <w:b/>
          <w:sz w:val="18"/>
          <w:szCs w:val="18"/>
          <w:u w:val="single"/>
        </w:rPr>
        <w:t>&amp;</w:t>
      </w:r>
      <w:r w:rsidRPr="00F22195">
        <w:rPr>
          <w:rFonts w:ascii="Arial" w:hAnsi="Arial" w:cs="Arial"/>
          <w:b/>
          <w:sz w:val="18"/>
          <w:szCs w:val="18"/>
          <w:u w:val="single"/>
        </w:rPr>
        <w:t>S</w:t>
      </w:r>
      <w:r w:rsidR="00F22195" w:rsidRPr="00F22195">
        <w:rPr>
          <w:rFonts w:ascii="Arial" w:hAnsi="Arial" w:cs="Arial"/>
          <w:b/>
          <w:sz w:val="18"/>
          <w:szCs w:val="18"/>
          <w:u w:val="single"/>
        </w:rPr>
        <w:t>M</w:t>
      </w:r>
      <w:r w:rsidRPr="00F22195">
        <w:rPr>
          <w:rFonts w:ascii="Arial" w:hAnsi="Arial" w:cs="Arial"/>
          <w:b/>
          <w:sz w:val="18"/>
          <w:szCs w:val="18"/>
          <w:u w:val="single"/>
        </w:rPr>
        <w:t xml:space="preserve">S </w:t>
      </w:r>
      <w:r w:rsidR="00F22195" w:rsidRPr="00F22195">
        <w:rPr>
          <w:rFonts w:ascii="Arial" w:hAnsi="Arial" w:cs="Arial"/>
          <w:b/>
          <w:sz w:val="18"/>
          <w:szCs w:val="18"/>
          <w:u w:val="single"/>
        </w:rPr>
        <w:t xml:space="preserve">ISO 45001:2018 </w:t>
      </w:r>
      <w:r w:rsidRPr="00F22195">
        <w:rPr>
          <w:rFonts w:ascii="Arial" w:hAnsi="Arial" w:cs="Arial"/>
          <w:b/>
          <w:sz w:val="18"/>
          <w:szCs w:val="18"/>
          <w:u w:val="single"/>
        </w:rPr>
        <w:t>Clients</w:t>
      </w:r>
    </w:p>
    <w:p w:rsidR="0052593E" w:rsidRPr="00F22195" w:rsidRDefault="0052593E" w:rsidP="0052593E">
      <w:pPr>
        <w:spacing w:after="0" w:line="240" w:lineRule="auto"/>
        <w:jc w:val="both"/>
        <w:rPr>
          <w:rFonts w:ascii="Arial" w:hAnsi="Arial" w:cs="Arial"/>
          <w:b/>
          <w:sz w:val="18"/>
          <w:szCs w:val="18"/>
        </w:rPr>
      </w:pPr>
    </w:p>
    <w:p w:rsidR="0052593E" w:rsidRPr="00F22195" w:rsidRDefault="0052593E" w:rsidP="0052593E">
      <w:pPr>
        <w:numPr>
          <w:ilvl w:val="0"/>
          <w:numId w:val="14"/>
        </w:numPr>
        <w:spacing w:after="0" w:line="240" w:lineRule="auto"/>
        <w:jc w:val="both"/>
        <w:rPr>
          <w:rFonts w:ascii="Arial" w:hAnsi="Arial" w:cs="Arial"/>
          <w:sz w:val="18"/>
          <w:szCs w:val="18"/>
        </w:rPr>
      </w:pPr>
      <w:r w:rsidRPr="00F22195">
        <w:rPr>
          <w:rFonts w:ascii="Arial" w:hAnsi="Arial" w:cs="Arial"/>
          <w:sz w:val="18"/>
          <w:szCs w:val="18"/>
        </w:rPr>
        <w:t>Any significant events including fatal incidents, serious injuries, occupational disease or legal action by a regulatory authority.</w:t>
      </w:r>
    </w:p>
    <w:p w:rsidR="0052593E" w:rsidRPr="00F22195" w:rsidRDefault="0052593E" w:rsidP="0052593E">
      <w:pPr>
        <w:numPr>
          <w:ilvl w:val="0"/>
          <w:numId w:val="14"/>
        </w:numPr>
        <w:spacing w:after="0" w:line="240" w:lineRule="auto"/>
        <w:jc w:val="both"/>
        <w:rPr>
          <w:rFonts w:ascii="Arial" w:hAnsi="Arial" w:cs="Arial"/>
          <w:sz w:val="18"/>
          <w:szCs w:val="18"/>
        </w:rPr>
      </w:pPr>
      <w:r w:rsidRPr="00F22195">
        <w:rPr>
          <w:rFonts w:ascii="Arial" w:hAnsi="Arial" w:cs="Arial"/>
          <w:sz w:val="18"/>
          <w:szCs w:val="18"/>
        </w:rPr>
        <w:t xml:space="preserve">Fully inform </w:t>
      </w:r>
      <w:r w:rsidR="00714E54">
        <w:rPr>
          <w:rFonts w:ascii="Arial" w:hAnsi="Arial" w:cs="Arial"/>
          <w:sz w:val="18"/>
          <w:szCs w:val="18"/>
        </w:rPr>
        <w:t>SQAPL</w:t>
      </w:r>
      <w:r w:rsidRPr="00F22195">
        <w:rPr>
          <w:rFonts w:ascii="Arial" w:hAnsi="Arial" w:cs="Arial"/>
          <w:sz w:val="18"/>
          <w:szCs w:val="18"/>
        </w:rPr>
        <w:t>, at the time of surveillance or re-certification of any OH</w:t>
      </w:r>
      <w:r w:rsidR="00F22195" w:rsidRPr="00F22195">
        <w:rPr>
          <w:rFonts w:ascii="Arial" w:hAnsi="Arial" w:cs="Arial"/>
          <w:sz w:val="18"/>
          <w:szCs w:val="18"/>
        </w:rPr>
        <w:t>&amp;</w:t>
      </w:r>
      <w:r w:rsidRPr="00F22195">
        <w:rPr>
          <w:rFonts w:ascii="Arial" w:hAnsi="Arial" w:cs="Arial"/>
          <w:sz w:val="18"/>
          <w:szCs w:val="18"/>
        </w:rPr>
        <w:t>S related findings by third –parties,</w:t>
      </w:r>
    </w:p>
    <w:p w:rsidR="0052593E" w:rsidRPr="00F22195" w:rsidRDefault="0052593E" w:rsidP="0052593E">
      <w:pPr>
        <w:numPr>
          <w:ilvl w:val="0"/>
          <w:numId w:val="14"/>
        </w:numPr>
        <w:spacing w:after="0" w:line="240" w:lineRule="auto"/>
        <w:jc w:val="both"/>
        <w:rPr>
          <w:rFonts w:ascii="Arial" w:hAnsi="Arial" w:cs="Arial"/>
          <w:sz w:val="18"/>
          <w:szCs w:val="18"/>
        </w:rPr>
      </w:pPr>
      <w:r w:rsidRPr="00F22195">
        <w:rPr>
          <w:rFonts w:ascii="Arial" w:hAnsi="Arial" w:cs="Arial"/>
          <w:sz w:val="18"/>
          <w:szCs w:val="18"/>
        </w:rPr>
        <w:t>Breach of an act of parliament, or a contravention of a regulatory requirement</w:t>
      </w:r>
    </w:p>
    <w:p w:rsidR="0052593E" w:rsidRPr="00F22195" w:rsidRDefault="0052593E" w:rsidP="0052593E">
      <w:pPr>
        <w:spacing w:after="0" w:line="240" w:lineRule="auto"/>
        <w:jc w:val="both"/>
        <w:rPr>
          <w:rFonts w:ascii="Arial" w:hAnsi="Arial" w:cs="Arial"/>
          <w:b/>
          <w:sz w:val="18"/>
          <w:szCs w:val="18"/>
        </w:rPr>
      </w:pP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256364" w:rsidP="0052593E">
      <w:pPr>
        <w:spacing w:after="0" w:line="240" w:lineRule="auto"/>
        <w:ind w:left="180"/>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shall review the changes and accordingly discuss with client for an early verification to ensure that the capability of the management system continues to fulfill the requirements of the applicable standard.</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52593E" w:rsidP="0052593E">
      <w:pPr>
        <w:spacing w:after="0" w:line="240" w:lineRule="auto"/>
        <w:ind w:right="-547"/>
        <w:jc w:val="both"/>
        <w:rPr>
          <w:rFonts w:ascii="Arial" w:hAnsi="Arial" w:cs="Arial"/>
          <w:b/>
          <w:sz w:val="18"/>
          <w:szCs w:val="18"/>
          <w:u w:val="single"/>
        </w:rPr>
      </w:pPr>
      <w:r w:rsidRPr="00F22195">
        <w:rPr>
          <w:rFonts w:ascii="Arial" w:hAnsi="Arial" w:cs="Arial"/>
          <w:b/>
          <w:sz w:val="18"/>
          <w:szCs w:val="18"/>
          <w:u w:val="single"/>
        </w:rPr>
        <w:t xml:space="preserve">2.12 Maintaining Certifications </w:t>
      </w:r>
    </w:p>
    <w:p w:rsidR="0052593E" w:rsidRPr="00F22195" w:rsidRDefault="0052593E" w:rsidP="0052593E">
      <w:pPr>
        <w:spacing w:after="0" w:line="240" w:lineRule="auto"/>
        <w:jc w:val="both"/>
        <w:rPr>
          <w:rFonts w:ascii="Arial" w:hAnsi="Arial" w:cs="Arial"/>
          <w:bCs/>
          <w:sz w:val="18"/>
          <w:szCs w:val="18"/>
        </w:rPr>
      </w:pPr>
      <w:r w:rsidRPr="00F22195">
        <w:rPr>
          <w:rFonts w:ascii="Arial" w:hAnsi="Arial" w:cs="Arial"/>
          <w:bCs/>
          <w:sz w:val="18"/>
          <w:szCs w:val="18"/>
        </w:rPr>
        <w:t xml:space="preserve">The Certification is maintained for a period of 3 years under the following conditions. </w:t>
      </w:r>
    </w:p>
    <w:p w:rsidR="0052593E" w:rsidRPr="00F22195" w:rsidRDefault="0052593E" w:rsidP="0052593E">
      <w:pPr>
        <w:spacing w:after="0" w:line="240" w:lineRule="auto"/>
        <w:ind w:left="180"/>
        <w:jc w:val="both"/>
        <w:rPr>
          <w:rFonts w:ascii="Arial" w:hAnsi="Arial" w:cs="Arial"/>
          <w:bCs/>
          <w:sz w:val="8"/>
          <w:szCs w:val="8"/>
        </w:rPr>
      </w:pPr>
    </w:p>
    <w:p w:rsidR="0052593E" w:rsidRPr="00F22195" w:rsidRDefault="0052593E" w:rsidP="0052593E">
      <w:pPr>
        <w:numPr>
          <w:ilvl w:val="0"/>
          <w:numId w:val="7"/>
        </w:numPr>
        <w:spacing w:after="0" w:line="240" w:lineRule="auto"/>
        <w:jc w:val="both"/>
        <w:rPr>
          <w:rFonts w:ascii="Arial" w:hAnsi="Arial" w:cs="Arial"/>
          <w:bCs/>
          <w:sz w:val="18"/>
          <w:szCs w:val="18"/>
        </w:rPr>
      </w:pPr>
      <w:r w:rsidRPr="00F22195">
        <w:rPr>
          <w:rFonts w:ascii="Arial" w:hAnsi="Arial" w:cs="Arial"/>
          <w:bCs/>
          <w:sz w:val="18"/>
          <w:szCs w:val="18"/>
        </w:rPr>
        <w:t xml:space="preserve">The Surveillance Audits are conducted as planned and the client has demonstrated that it continues to satisfy the requirements of the management system standard as confirmed by </w:t>
      </w:r>
      <w:r w:rsidR="00714E54">
        <w:rPr>
          <w:rFonts w:ascii="Arial" w:hAnsi="Arial" w:cs="Arial"/>
          <w:bCs/>
          <w:sz w:val="18"/>
          <w:szCs w:val="18"/>
        </w:rPr>
        <w:t>SQAPL</w:t>
      </w:r>
      <w:r w:rsidRPr="00F22195">
        <w:rPr>
          <w:rFonts w:ascii="Arial" w:hAnsi="Arial" w:cs="Arial"/>
          <w:bCs/>
          <w:sz w:val="18"/>
          <w:szCs w:val="18"/>
        </w:rPr>
        <w:t xml:space="preserve">. </w:t>
      </w:r>
    </w:p>
    <w:p w:rsidR="0052593E" w:rsidRPr="00F22195" w:rsidRDefault="0052593E" w:rsidP="0052593E">
      <w:pPr>
        <w:numPr>
          <w:ilvl w:val="0"/>
          <w:numId w:val="7"/>
        </w:numPr>
        <w:spacing w:after="0" w:line="240" w:lineRule="auto"/>
        <w:jc w:val="both"/>
        <w:rPr>
          <w:rFonts w:ascii="Arial" w:hAnsi="Arial" w:cs="Arial"/>
          <w:bCs/>
          <w:sz w:val="18"/>
          <w:szCs w:val="18"/>
        </w:rPr>
      </w:pPr>
      <w:r w:rsidRPr="00F22195">
        <w:rPr>
          <w:rFonts w:ascii="Arial" w:hAnsi="Arial" w:cs="Arial"/>
          <w:bCs/>
          <w:sz w:val="18"/>
          <w:szCs w:val="18"/>
        </w:rPr>
        <w:t xml:space="preserve">All the non-conformance raised during previous surveillance are closed within the time frame agreed and correction and corrective actions for the </w:t>
      </w:r>
      <w:proofErr w:type="spellStart"/>
      <w:r w:rsidRPr="00F22195">
        <w:rPr>
          <w:rFonts w:ascii="Arial" w:hAnsi="Arial" w:cs="Arial"/>
          <w:bCs/>
          <w:sz w:val="18"/>
          <w:szCs w:val="18"/>
        </w:rPr>
        <w:t>non conformities</w:t>
      </w:r>
      <w:proofErr w:type="spellEnd"/>
      <w:r w:rsidRPr="00F22195">
        <w:rPr>
          <w:rFonts w:ascii="Arial" w:hAnsi="Arial" w:cs="Arial"/>
          <w:bCs/>
          <w:sz w:val="18"/>
          <w:szCs w:val="18"/>
        </w:rPr>
        <w:t xml:space="preserve"> raised during the current audit are identified and accepted by </w:t>
      </w:r>
      <w:r w:rsidR="00256364">
        <w:rPr>
          <w:rFonts w:ascii="Arial" w:hAnsi="Arial" w:cs="Arial"/>
          <w:bCs/>
          <w:sz w:val="18"/>
          <w:szCs w:val="18"/>
        </w:rPr>
        <w:t xml:space="preserve">SQAPL </w:t>
      </w:r>
      <w:r w:rsidRPr="00F22195">
        <w:rPr>
          <w:rFonts w:ascii="Arial" w:hAnsi="Arial" w:cs="Arial"/>
          <w:bCs/>
          <w:sz w:val="18"/>
          <w:szCs w:val="18"/>
        </w:rPr>
        <w:t>as per conditions specified in section 2.5 of this agreement.</w:t>
      </w:r>
    </w:p>
    <w:p w:rsidR="0052593E" w:rsidRPr="00F22195" w:rsidRDefault="0052593E" w:rsidP="0052593E">
      <w:pPr>
        <w:numPr>
          <w:ilvl w:val="0"/>
          <w:numId w:val="7"/>
        </w:numPr>
        <w:spacing w:after="0" w:line="240" w:lineRule="auto"/>
        <w:jc w:val="both"/>
        <w:rPr>
          <w:rFonts w:ascii="Arial" w:hAnsi="Arial" w:cs="Arial"/>
          <w:bCs/>
          <w:sz w:val="18"/>
          <w:szCs w:val="18"/>
        </w:rPr>
      </w:pPr>
      <w:r w:rsidRPr="00F22195">
        <w:rPr>
          <w:rFonts w:ascii="Arial" w:hAnsi="Arial" w:cs="Arial"/>
          <w:bCs/>
          <w:sz w:val="18"/>
          <w:szCs w:val="18"/>
        </w:rPr>
        <w:t xml:space="preserve">The Internal Audit and the management reviews are conducted as scheduled and there are no issues pending. </w:t>
      </w:r>
    </w:p>
    <w:p w:rsidR="0052593E" w:rsidRPr="00F22195" w:rsidRDefault="0052593E" w:rsidP="0052593E">
      <w:pPr>
        <w:numPr>
          <w:ilvl w:val="0"/>
          <w:numId w:val="7"/>
        </w:numPr>
        <w:spacing w:after="0" w:line="240" w:lineRule="auto"/>
        <w:jc w:val="both"/>
        <w:rPr>
          <w:rFonts w:ascii="Arial" w:hAnsi="Arial" w:cs="Arial"/>
          <w:bCs/>
          <w:sz w:val="18"/>
          <w:szCs w:val="18"/>
        </w:rPr>
      </w:pPr>
      <w:r w:rsidRPr="00F22195">
        <w:rPr>
          <w:rFonts w:ascii="Arial" w:hAnsi="Arial" w:cs="Arial"/>
          <w:bCs/>
          <w:sz w:val="18"/>
          <w:szCs w:val="18"/>
        </w:rPr>
        <w:t xml:space="preserve">The client shall maintain suitable records of customer complaints and keep the records of investigation and remedial actions taken with respect to such complaints for verification by the </w:t>
      </w:r>
      <w:r w:rsidR="00256364">
        <w:rPr>
          <w:rFonts w:ascii="Arial" w:hAnsi="Arial" w:cs="Arial"/>
          <w:bCs/>
          <w:sz w:val="18"/>
          <w:szCs w:val="18"/>
        </w:rPr>
        <w:t xml:space="preserve">SQAPL </w:t>
      </w:r>
      <w:r w:rsidRPr="00F22195">
        <w:rPr>
          <w:rFonts w:ascii="Arial" w:hAnsi="Arial" w:cs="Arial"/>
          <w:bCs/>
          <w:sz w:val="18"/>
          <w:szCs w:val="18"/>
        </w:rPr>
        <w:t xml:space="preserve">auditors. </w:t>
      </w:r>
    </w:p>
    <w:p w:rsidR="0052593E" w:rsidRPr="00F22195" w:rsidRDefault="0052593E" w:rsidP="0052593E">
      <w:pPr>
        <w:numPr>
          <w:ilvl w:val="0"/>
          <w:numId w:val="7"/>
        </w:numPr>
        <w:spacing w:after="0" w:line="240" w:lineRule="auto"/>
        <w:jc w:val="both"/>
        <w:rPr>
          <w:rFonts w:ascii="Arial" w:hAnsi="Arial" w:cs="Arial"/>
          <w:bCs/>
          <w:sz w:val="18"/>
          <w:szCs w:val="18"/>
        </w:rPr>
      </w:pPr>
      <w:r w:rsidRPr="00F22195">
        <w:rPr>
          <w:rFonts w:ascii="Arial" w:hAnsi="Arial" w:cs="Arial"/>
          <w:bCs/>
          <w:sz w:val="18"/>
          <w:szCs w:val="18"/>
        </w:rPr>
        <w:t xml:space="preserve">All outstanding dues to </w:t>
      </w:r>
      <w:r w:rsidR="00256364">
        <w:rPr>
          <w:rFonts w:ascii="Arial" w:hAnsi="Arial" w:cs="Arial"/>
          <w:bCs/>
          <w:sz w:val="18"/>
          <w:szCs w:val="18"/>
        </w:rPr>
        <w:t xml:space="preserve">SQAPL </w:t>
      </w:r>
      <w:r w:rsidRPr="00F22195">
        <w:rPr>
          <w:rFonts w:ascii="Arial" w:hAnsi="Arial" w:cs="Arial"/>
          <w:bCs/>
          <w:sz w:val="18"/>
          <w:szCs w:val="18"/>
        </w:rPr>
        <w:t>are paid</w:t>
      </w:r>
    </w:p>
    <w:p w:rsidR="0052593E" w:rsidRPr="00F22195" w:rsidRDefault="0052593E" w:rsidP="0052593E">
      <w:pPr>
        <w:spacing w:after="0" w:line="240" w:lineRule="auto"/>
        <w:ind w:left="180"/>
        <w:jc w:val="both"/>
        <w:rPr>
          <w:rFonts w:ascii="Arial" w:hAnsi="Arial" w:cs="Arial"/>
          <w:bCs/>
          <w:sz w:val="8"/>
          <w:szCs w:val="8"/>
        </w:rPr>
      </w:pPr>
    </w:p>
    <w:p w:rsidR="0052593E" w:rsidRPr="00F22195" w:rsidRDefault="0052593E" w:rsidP="0052593E">
      <w:pPr>
        <w:spacing w:after="0" w:line="240" w:lineRule="auto"/>
        <w:jc w:val="both"/>
        <w:rPr>
          <w:rFonts w:ascii="Arial" w:hAnsi="Arial" w:cs="Arial"/>
          <w:b/>
          <w:sz w:val="18"/>
          <w:szCs w:val="18"/>
          <w:u w:val="single"/>
        </w:rPr>
      </w:pPr>
      <w:r w:rsidRPr="00F22195">
        <w:rPr>
          <w:rFonts w:ascii="Arial" w:hAnsi="Arial" w:cs="Arial"/>
          <w:b/>
          <w:sz w:val="18"/>
          <w:szCs w:val="18"/>
          <w:u w:val="single"/>
        </w:rPr>
        <w:t xml:space="preserve">2.13 Suspending, Withdrawing or Reducing the scope of certification </w:t>
      </w:r>
    </w:p>
    <w:p w:rsidR="0052593E" w:rsidRPr="00F22195" w:rsidRDefault="0052593E" w:rsidP="0052593E">
      <w:pPr>
        <w:pStyle w:val="Heading2"/>
        <w:ind w:left="180"/>
        <w:jc w:val="both"/>
        <w:rPr>
          <w:rFonts w:ascii="Arial" w:hAnsi="Arial" w:cs="Arial"/>
          <w:sz w:val="8"/>
          <w:szCs w:val="8"/>
          <w:u w:val="single"/>
        </w:rPr>
      </w:pPr>
    </w:p>
    <w:p w:rsidR="0052593E" w:rsidRPr="00F22195" w:rsidRDefault="0052593E" w:rsidP="0052593E">
      <w:pPr>
        <w:pStyle w:val="Heading2"/>
        <w:ind w:left="180"/>
        <w:jc w:val="both"/>
        <w:rPr>
          <w:rFonts w:ascii="Arial" w:hAnsi="Arial" w:cs="Arial"/>
          <w:sz w:val="18"/>
          <w:szCs w:val="18"/>
          <w:u w:val="single"/>
        </w:rPr>
      </w:pPr>
      <w:r w:rsidRPr="00F22195">
        <w:rPr>
          <w:rFonts w:ascii="Arial" w:hAnsi="Arial" w:cs="Arial"/>
          <w:sz w:val="18"/>
          <w:szCs w:val="18"/>
          <w:u w:val="single"/>
        </w:rPr>
        <w:t xml:space="preserve">(a) Suspension </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256364" w:rsidP="0052593E">
      <w:pPr>
        <w:spacing w:after="0" w:line="240" w:lineRule="auto"/>
        <w:ind w:left="180"/>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 xml:space="preserve">shall suspend certification in cases wherein </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52593E" w:rsidP="0052593E">
      <w:pPr>
        <w:numPr>
          <w:ilvl w:val="0"/>
          <w:numId w:val="8"/>
        </w:numPr>
        <w:spacing w:after="0" w:line="240" w:lineRule="auto"/>
        <w:jc w:val="both"/>
        <w:rPr>
          <w:rFonts w:ascii="Arial" w:hAnsi="Arial" w:cs="Arial"/>
          <w:sz w:val="18"/>
          <w:szCs w:val="18"/>
        </w:rPr>
      </w:pPr>
      <w:r w:rsidRPr="00F22195">
        <w:rPr>
          <w:rFonts w:ascii="Arial" w:hAnsi="Arial" w:cs="Arial"/>
          <w:sz w:val="18"/>
          <w:szCs w:val="18"/>
        </w:rPr>
        <w:t xml:space="preserve">The client’s certified management system has persistently or seriously failed to meet certification requirements, including requirements for the effectiveness of the management system. </w:t>
      </w:r>
    </w:p>
    <w:p w:rsidR="0052593E" w:rsidRPr="00F22195" w:rsidRDefault="0052593E" w:rsidP="0052593E">
      <w:pPr>
        <w:numPr>
          <w:ilvl w:val="0"/>
          <w:numId w:val="8"/>
        </w:numPr>
        <w:spacing w:after="0" w:line="240" w:lineRule="auto"/>
        <w:jc w:val="both"/>
        <w:rPr>
          <w:rFonts w:ascii="Arial" w:hAnsi="Arial" w:cs="Arial"/>
          <w:sz w:val="18"/>
          <w:szCs w:val="18"/>
        </w:rPr>
      </w:pPr>
      <w:r w:rsidRPr="00F22195">
        <w:rPr>
          <w:rFonts w:ascii="Arial" w:hAnsi="Arial" w:cs="Arial"/>
          <w:sz w:val="18"/>
          <w:szCs w:val="18"/>
        </w:rPr>
        <w:t xml:space="preserve">The client does not allow surveillance and recertification audits to be conducted at the required frequencies. </w:t>
      </w:r>
    </w:p>
    <w:p w:rsidR="0052593E" w:rsidRPr="00F22195" w:rsidRDefault="0052593E" w:rsidP="0052593E">
      <w:pPr>
        <w:numPr>
          <w:ilvl w:val="0"/>
          <w:numId w:val="8"/>
        </w:numPr>
        <w:spacing w:after="0" w:line="240" w:lineRule="auto"/>
        <w:jc w:val="both"/>
        <w:rPr>
          <w:rFonts w:ascii="Arial" w:hAnsi="Arial" w:cs="Arial"/>
          <w:sz w:val="18"/>
          <w:szCs w:val="18"/>
        </w:rPr>
      </w:pPr>
      <w:r w:rsidRPr="00F22195">
        <w:rPr>
          <w:rFonts w:ascii="Arial" w:hAnsi="Arial" w:cs="Arial"/>
          <w:sz w:val="18"/>
          <w:szCs w:val="18"/>
        </w:rPr>
        <w:t>Wishful misuse of logo &amp; reference to certification.</w:t>
      </w:r>
    </w:p>
    <w:p w:rsidR="0052593E" w:rsidRPr="00F22195" w:rsidRDefault="0052593E" w:rsidP="0052593E">
      <w:pPr>
        <w:numPr>
          <w:ilvl w:val="0"/>
          <w:numId w:val="8"/>
        </w:numPr>
        <w:spacing w:after="0" w:line="240" w:lineRule="auto"/>
        <w:jc w:val="both"/>
        <w:rPr>
          <w:rFonts w:ascii="Arial" w:hAnsi="Arial" w:cs="Arial"/>
          <w:sz w:val="18"/>
          <w:szCs w:val="18"/>
        </w:rPr>
      </w:pPr>
      <w:proofErr w:type="spellStart"/>
      <w:r w:rsidRPr="00F22195">
        <w:rPr>
          <w:rFonts w:ascii="Arial" w:hAnsi="Arial" w:cs="Arial"/>
          <w:sz w:val="18"/>
          <w:szCs w:val="18"/>
        </w:rPr>
        <w:t>Non compliance</w:t>
      </w:r>
      <w:proofErr w:type="spellEnd"/>
      <w:r w:rsidRPr="00F22195">
        <w:rPr>
          <w:rFonts w:ascii="Arial" w:hAnsi="Arial" w:cs="Arial"/>
          <w:sz w:val="18"/>
          <w:szCs w:val="18"/>
        </w:rPr>
        <w:t xml:space="preserve"> to submission of Corrective action as stated in section 2.5 of the agreement.</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sz w:val="18"/>
          <w:szCs w:val="18"/>
        </w:rPr>
        <w:t xml:space="preserve">The suspension shall be for a period of maximum six months and the suspended status of the client shall be publicly   made available in the register of certified clients being maintained by </w:t>
      </w:r>
      <w:r w:rsidR="00256364">
        <w:rPr>
          <w:rFonts w:ascii="Arial" w:hAnsi="Arial" w:cs="Arial"/>
          <w:sz w:val="18"/>
          <w:szCs w:val="18"/>
        </w:rPr>
        <w:t xml:space="preserve">SQAPL </w:t>
      </w:r>
      <w:r w:rsidRPr="00F22195">
        <w:rPr>
          <w:rFonts w:ascii="Arial" w:hAnsi="Arial" w:cs="Arial"/>
          <w:sz w:val="18"/>
          <w:szCs w:val="18"/>
        </w:rPr>
        <w:t xml:space="preserve">at its registered office. During this period the client shall discontinue the use of logo or any reference of certification in advertising matter, as directed by </w:t>
      </w:r>
      <w:r w:rsidR="00714E54">
        <w:rPr>
          <w:rFonts w:ascii="Arial" w:hAnsi="Arial" w:cs="Arial"/>
          <w:sz w:val="18"/>
          <w:szCs w:val="18"/>
        </w:rPr>
        <w:t>SQAPL</w:t>
      </w:r>
      <w:r w:rsidRPr="00F22195">
        <w:rPr>
          <w:rFonts w:ascii="Arial" w:hAnsi="Arial" w:cs="Arial"/>
          <w:sz w:val="18"/>
          <w:szCs w:val="18"/>
        </w:rPr>
        <w:t>, at the time of giving notice of suspension.</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52593E" w:rsidP="0052593E">
      <w:pPr>
        <w:spacing w:after="0" w:line="240" w:lineRule="auto"/>
        <w:ind w:left="180"/>
        <w:jc w:val="both"/>
        <w:rPr>
          <w:rFonts w:ascii="Arial" w:hAnsi="Arial" w:cs="Arial"/>
          <w:b/>
          <w:sz w:val="18"/>
          <w:szCs w:val="18"/>
          <w:u w:val="single"/>
        </w:rPr>
      </w:pPr>
      <w:r w:rsidRPr="00F22195">
        <w:rPr>
          <w:rFonts w:ascii="Arial" w:hAnsi="Arial" w:cs="Arial"/>
          <w:b/>
          <w:sz w:val="18"/>
          <w:szCs w:val="18"/>
          <w:u w:val="single"/>
        </w:rPr>
        <w:t>(b) Withdrawal</w:t>
      </w:r>
    </w:p>
    <w:p w:rsidR="0052593E" w:rsidRPr="00F22195" w:rsidRDefault="0052593E" w:rsidP="0052593E">
      <w:pPr>
        <w:spacing w:after="0" w:line="240" w:lineRule="auto"/>
        <w:ind w:left="180"/>
        <w:jc w:val="both"/>
        <w:rPr>
          <w:rFonts w:ascii="Arial" w:hAnsi="Arial" w:cs="Arial"/>
          <w:b/>
          <w:sz w:val="8"/>
          <w:szCs w:val="8"/>
          <w:u w:val="single"/>
        </w:rPr>
      </w:pPr>
    </w:p>
    <w:p w:rsidR="0052593E" w:rsidRPr="00F22195" w:rsidRDefault="00256364" w:rsidP="0052593E">
      <w:pPr>
        <w:spacing w:after="0" w:line="240" w:lineRule="auto"/>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shall withdraw the certificate under the following circumstances.</w:t>
      </w:r>
    </w:p>
    <w:p w:rsidR="0052593E" w:rsidRPr="00F22195" w:rsidRDefault="0052593E" w:rsidP="0052593E">
      <w:pPr>
        <w:numPr>
          <w:ilvl w:val="0"/>
          <w:numId w:val="9"/>
        </w:numPr>
        <w:spacing w:after="0" w:line="240" w:lineRule="auto"/>
        <w:jc w:val="both"/>
        <w:rPr>
          <w:rFonts w:ascii="Arial" w:hAnsi="Arial" w:cs="Arial"/>
          <w:sz w:val="18"/>
          <w:szCs w:val="18"/>
        </w:rPr>
      </w:pPr>
      <w:r w:rsidRPr="00F22195">
        <w:rPr>
          <w:rFonts w:ascii="Arial" w:hAnsi="Arial" w:cs="Arial"/>
          <w:sz w:val="18"/>
          <w:szCs w:val="18"/>
        </w:rPr>
        <w:t xml:space="preserve">Failure of the client to resolve the issues of suspension within six months shall result in withdrawal of certification </w:t>
      </w:r>
    </w:p>
    <w:p w:rsidR="0052593E" w:rsidRPr="00F22195" w:rsidRDefault="0052593E" w:rsidP="0052593E">
      <w:pPr>
        <w:numPr>
          <w:ilvl w:val="0"/>
          <w:numId w:val="9"/>
        </w:numPr>
        <w:spacing w:after="0" w:line="240" w:lineRule="auto"/>
        <w:jc w:val="both"/>
        <w:rPr>
          <w:rFonts w:ascii="Arial" w:hAnsi="Arial" w:cs="Arial"/>
          <w:sz w:val="18"/>
          <w:szCs w:val="18"/>
        </w:rPr>
      </w:pPr>
      <w:r w:rsidRPr="00F22195">
        <w:rPr>
          <w:rFonts w:ascii="Arial" w:hAnsi="Arial" w:cs="Arial"/>
          <w:sz w:val="18"/>
          <w:szCs w:val="18"/>
        </w:rPr>
        <w:t xml:space="preserve">Other reason like major legal complaint, company involved in malpractices, </w:t>
      </w:r>
      <w:r w:rsidR="00256364">
        <w:rPr>
          <w:rFonts w:ascii="Arial" w:hAnsi="Arial" w:cs="Arial"/>
          <w:sz w:val="18"/>
          <w:szCs w:val="18"/>
        </w:rPr>
        <w:t xml:space="preserve">SQAPL </w:t>
      </w:r>
      <w:r w:rsidRPr="00F22195">
        <w:rPr>
          <w:rFonts w:ascii="Arial" w:hAnsi="Arial" w:cs="Arial"/>
          <w:sz w:val="18"/>
          <w:szCs w:val="18"/>
        </w:rPr>
        <w:t>loses accreditation etc.</w:t>
      </w:r>
    </w:p>
    <w:p w:rsidR="0052593E" w:rsidRPr="00F22195" w:rsidRDefault="0052593E" w:rsidP="0052593E">
      <w:pPr>
        <w:numPr>
          <w:ilvl w:val="0"/>
          <w:numId w:val="9"/>
        </w:numPr>
        <w:spacing w:after="0" w:line="240" w:lineRule="auto"/>
        <w:jc w:val="both"/>
        <w:rPr>
          <w:rFonts w:ascii="Arial" w:hAnsi="Arial" w:cs="Arial"/>
          <w:sz w:val="18"/>
          <w:szCs w:val="18"/>
        </w:rPr>
      </w:pPr>
      <w:r w:rsidRPr="00F22195">
        <w:rPr>
          <w:rFonts w:ascii="Arial" w:hAnsi="Arial" w:cs="Arial"/>
          <w:sz w:val="18"/>
          <w:szCs w:val="18"/>
        </w:rPr>
        <w:t>Client voluntarily requested for a withdrawal.</w:t>
      </w:r>
    </w:p>
    <w:p w:rsidR="0052593E" w:rsidRPr="00F22195" w:rsidRDefault="0052593E" w:rsidP="0052593E">
      <w:pPr>
        <w:spacing w:after="0" w:line="240" w:lineRule="auto"/>
        <w:ind w:left="360"/>
        <w:jc w:val="both"/>
        <w:rPr>
          <w:rFonts w:ascii="Arial" w:hAnsi="Arial" w:cs="Arial"/>
          <w:sz w:val="8"/>
          <w:szCs w:val="8"/>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sz w:val="18"/>
          <w:szCs w:val="18"/>
        </w:rPr>
        <w:t xml:space="preserve">Upon withdrawal of certification the client ceases to enjoy the certification status and shall accordingly return the certificate as directed by </w:t>
      </w:r>
      <w:r w:rsidR="00256364">
        <w:rPr>
          <w:rFonts w:ascii="Arial" w:hAnsi="Arial" w:cs="Arial"/>
          <w:sz w:val="18"/>
          <w:szCs w:val="18"/>
        </w:rPr>
        <w:t xml:space="preserve">SQAPL </w:t>
      </w:r>
      <w:r w:rsidRPr="00F22195">
        <w:rPr>
          <w:rFonts w:ascii="Arial" w:hAnsi="Arial" w:cs="Arial"/>
          <w:sz w:val="18"/>
          <w:szCs w:val="18"/>
        </w:rPr>
        <w:t>at the time of withdrawal notice.</w:t>
      </w:r>
    </w:p>
    <w:p w:rsidR="0052593E" w:rsidRPr="00F22195" w:rsidRDefault="0052593E" w:rsidP="0052593E">
      <w:pPr>
        <w:spacing w:after="0" w:line="240" w:lineRule="auto"/>
        <w:ind w:left="360"/>
        <w:jc w:val="both"/>
        <w:rPr>
          <w:rFonts w:ascii="Arial" w:hAnsi="Arial" w:cs="Arial"/>
          <w:sz w:val="8"/>
          <w:szCs w:val="8"/>
        </w:rPr>
      </w:pPr>
    </w:p>
    <w:p w:rsidR="0052593E" w:rsidRPr="00F22195" w:rsidRDefault="0052593E" w:rsidP="0052593E">
      <w:pPr>
        <w:spacing w:after="0" w:line="240" w:lineRule="auto"/>
        <w:jc w:val="both"/>
        <w:rPr>
          <w:rFonts w:ascii="Arial" w:hAnsi="Arial" w:cs="Arial"/>
          <w:b/>
          <w:bCs/>
          <w:sz w:val="18"/>
          <w:szCs w:val="18"/>
          <w:u w:val="single"/>
        </w:rPr>
      </w:pPr>
      <w:r w:rsidRPr="00F22195">
        <w:rPr>
          <w:rFonts w:ascii="Arial" w:hAnsi="Arial" w:cs="Arial"/>
          <w:b/>
          <w:bCs/>
          <w:sz w:val="18"/>
          <w:szCs w:val="18"/>
          <w:u w:val="single"/>
        </w:rPr>
        <w:t xml:space="preserve">(c) Reduction in scope of certification </w:t>
      </w:r>
    </w:p>
    <w:p w:rsidR="0052593E" w:rsidRPr="00F22195" w:rsidRDefault="0052593E" w:rsidP="0052593E">
      <w:pPr>
        <w:spacing w:after="0" w:line="240" w:lineRule="auto"/>
        <w:ind w:left="180"/>
        <w:jc w:val="both"/>
        <w:rPr>
          <w:rFonts w:ascii="Arial" w:hAnsi="Arial" w:cs="Arial"/>
          <w:b/>
          <w:bCs/>
          <w:sz w:val="8"/>
          <w:szCs w:val="8"/>
        </w:rPr>
      </w:pPr>
    </w:p>
    <w:p w:rsidR="0052593E" w:rsidRPr="00F22195" w:rsidRDefault="00F46A77" w:rsidP="0052593E">
      <w:pPr>
        <w:spacing w:after="0" w:line="240" w:lineRule="auto"/>
        <w:jc w:val="both"/>
        <w:rPr>
          <w:rFonts w:ascii="Arial" w:hAnsi="Arial" w:cs="Arial"/>
          <w:sz w:val="18"/>
          <w:szCs w:val="18"/>
        </w:rPr>
      </w:pPr>
      <w:r w:rsidRPr="00F46A77">
        <w:rPr>
          <w:rFonts w:ascii="Arial" w:hAnsi="Arial" w:cs="Arial"/>
          <w:sz w:val="18"/>
          <w:szCs w:val="18"/>
        </w:rPr>
        <w:t>SQAPL shall decide to reduce the client’s scope of certification by excluding the parts not meeting the requirements, when the client has persistently and seriously failed to meet the certification requirements for those parts of the scope of certification. Such exclusions shall be consistent with the certification standard.</w:t>
      </w:r>
      <w:r w:rsidR="0052593E" w:rsidRPr="00F22195">
        <w:rPr>
          <w:rFonts w:ascii="Arial" w:hAnsi="Arial" w:cs="Arial"/>
          <w:sz w:val="18"/>
          <w:szCs w:val="18"/>
        </w:rPr>
        <w:t xml:space="preserve"> </w:t>
      </w:r>
    </w:p>
    <w:p w:rsidR="0052593E" w:rsidRPr="00F22195" w:rsidRDefault="0052593E" w:rsidP="0052593E">
      <w:pPr>
        <w:spacing w:after="0" w:line="240" w:lineRule="auto"/>
        <w:ind w:left="180"/>
        <w:jc w:val="both"/>
        <w:rPr>
          <w:rFonts w:ascii="Arial" w:hAnsi="Arial" w:cs="Arial"/>
          <w:sz w:val="8"/>
          <w:szCs w:val="8"/>
        </w:rPr>
      </w:pPr>
    </w:p>
    <w:p w:rsidR="00F46A77" w:rsidRDefault="00F46A77" w:rsidP="0052593E">
      <w:pPr>
        <w:pStyle w:val="Header"/>
        <w:tabs>
          <w:tab w:val="left" w:pos="720"/>
        </w:tabs>
        <w:jc w:val="both"/>
        <w:rPr>
          <w:rFonts w:ascii="Arial" w:eastAsiaTheme="minorEastAsia" w:hAnsi="Arial" w:cs="Arial"/>
          <w:sz w:val="18"/>
          <w:szCs w:val="18"/>
        </w:rPr>
      </w:pPr>
      <w:r w:rsidRPr="00F46A77">
        <w:rPr>
          <w:rFonts w:ascii="Arial" w:eastAsiaTheme="minorEastAsia" w:hAnsi="Arial" w:cs="Arial"/>
          <w:sz w:val="18"/>
          <w:szCs w:val="18"/>
        </w:rPr>
        <w:t xml:space="preserve">Upon request from any party, SQAPL shall provide information related to the validity of a given certificate. </w:t>
      </w:r>
    </w:p>
    <w:p w:rsidR="0052593E" w:rsidRPr="00F22195" w:rsidRDefault="00F46A77" w:rsidP="0052593E">
      <w:pPr>
        <w:pStyle w:val="Header"/>
        <w:tabs>
          <w:tab w:val="left" w:pos="720"/>
        </w:tabs>
        <w:jc w:val="both"/>
        <w:rPr>
          <w:rFonts w:ascii="Arial" w:hAnsi="Arial" w:cs="Arial"/>
          <w:sz w:val="18"/>
          <w:szCs w:val="18"/>
        </w:rPr>
      </w:pPr>
      <w:bookmarkStart w:id="0" w:name="_GoBack"/>
      <w:bookmarkEnd w:id="0"/>
      <w:r w:rsidRPr="00F46A77">
        <w:rPr>
          <w:rFonts w:ascii="Arial" w:eastAsiaTheme="minorEastAsia" w:hAnsi="Arial" w:cs="Arial"/>
          <w:sz w:val="18"/>
          <w:szCs w:val="18"/>
        </w:rPr>
        <w:t>SQAPL will inform client for refusing, expanding or reducing the scope of certification, renewing, suspending or restoring, or withdrawing of certification.</w:t>
      </w:r>
    </w:p>
    <w:p w:rsidR="0052593E" w:rsidRPr="00F22195" w:rsidRDefault="0052593E" w:rsidP="0052593E">
      <w:pPr>
        <w:pStyle w:val="Header"/>
        <w:tabs>
          <w:tab w:val="left" w:pos="720"/>
        </w:tabs>
        <w:jc w:val="both"/>
        <w:rPr>
          <w:rFonts w:ascii="Arial" w:hAnsi="Arial" w:cs="Arial"/>
          <w:sz w:val="18"/>
          <w:szCs w:val="18"/>
        </w:rPr>
      </w:pPr>
    </w:p>
    <w:p w:rsidR="0052593E" w:rsidRPr="00F22195" w:rsidRDefault="0052593E" w:rsidP="0052593E">
      <w:pPr>
        <w:spacing w:after="0" w:line="240" w:lineRule="auto"/>
        <w:jc w:val="both"/>
        <w:rPr>
          <w:rFonts w:ascii="Arial" w:hAnsi="Arial" w:cs="Arial"/>
          <w:b/>
          <w:bCs/>
          <w:sz w:val="18"/>
          <w:szCs w:val="18"/>
          <w:u w:val="single"/>
        </w:rPr>
      </w:pPr>
      <w:r w:rsidRPr="00F22195">
        <w:rPr>
          <w:rFonts w:ascii="Arial" w:hAnsi="Arial" w:cs="Arial"/>
          <w:b/>
          <w:bCs/>
          <w:sz w:val="18"/>
          <w:szCs w:val="18"/>
          <w:u w:val="single"/>
        </w:rPr>
        <w:t xml:space="preserve">2.14 Certification and Use </w:t>
      </w:r>
      <w:proofErr w:type="gramStart"/>
      <w:r w:rsidRPr="00F22195">
        <w:rPr>
          <w:rFonts w:ascii="Arial" w:hAnsi="Arial" w:cs="Arial"/>
          <w:b/>
          <w:bCs/>
          <w:sz w:val="18"/>
          <w:szCs w:val="18"/>
          <w:u w:val="single"/>
        </w:rPr>
        <w:t>Of</w:t>
      </w:r>
      <w:proofErr w:type="gramEnd"/>
      <w:r w:rsidRPr="00F22195">
        <w:rPr>
          <w:rFonts w:ascii="Arial" w:hAnsi="Arial" w:cs="Arial"/>
          <w:b/>
          <w:bCs/>
          <w:sz w:val="18"/>
          <w:szCs w:val="18"/>
          <w:u w:val="single"/>
        </w:rPr>
        <w:t xml:space="preserve"> Logo</w:t>
      </w:r>
    </w:p>
    <w:p w:rsidR="0052593E" w:rsidRPr="00F22195" w:rsidRDefault="0052593E" w:rsidP="0052593E">
      <w:p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 xml:space="preserve">The certificates issued by </w:t>
      </w:r>
      <w:r w:rsidR="00256364">
        <w:rPr>
          <w:rFonts w:ascii="Arial" w:hAnsi="Arial" w:cs="Arial"/>
          <w:sz w:val="18"/>
          <w:szCs w:val="18"/>
        </w:rPr>
        <w:t xml:space="preserve">SQAPL </w:t>
      </w:r>
      <w:r w:rsidRPr="00F22195">
        <w:rPr>
          <w:rFonts w:ascii="Arial" w:hAnsi="Arial" w:cs="Arial"/>
          <w:sz w:val="18"/>
          <w:szCs w:val="18"/>
        </w:rPr>
        <w:t xml:space="preserve">remain the property of </w:t>
      </w:r>
      <w:r w:rsidR="00256364">
        <w:rPr>
          <w:rFonts w:ascii="Arial" w:hAnsi="Arial" w:cs="Arial"/>
          <w:sz w:val="18"/>
          <w:szCs w:val="18"/>
        </w:rPr>
        <w:t xml:space="preserve">SQAPL </w:t>
      </w:r>
      <w:r w:rsidRPr="00F22195">
        <w:rPr>
          <w:rFonts w:ascii="Arial" w:hAnsi="Arial" w:cs="Arial"/>
          <w:sz w:val="18"/>
          <w:szCs w:val="18"/>
        </w:rPr>
        <w:t xml:space="preserve">and must be returned when requested. The client is authorized to use the certificate mark or its logo in advertising matter as per instruction given by </w:t>
      </w:r>
      <w:r w:rsidR="00256364">
        <w:rPr>
          <w:rFonts w:ascii="Arial" w:hAnsi="Arial" w:cs="Arial"/>
          <w:sz w:val="18"/>
          <w:szCs w:val="18"/>
        </w:rPr>
        <w:t xml:space="preserve">SQAPL </w:t>
      </w:r>
      <w:r w:rsidRPr="00F22195">
        <w:rPr>
          <w:rFonts w:ascii="Arial" w:hAnsi="Arial" w:cs="Arial"/>
          <w:sz w:val="18"/>
          <w:szCs w:val="18"/>
        </w:rPr>
        <w:t xml:space="preserve">at the time of issuing the certificate, </w:t>
      </w:r>
    </w:p>
    <w:p w:rsidR="0052593E" w:rsidRPr="00F22195" w:rsidRDefault="0052593E" w:rsidP="0052593E">
      <w:pPr>
        <w:autoSpaceDE w:val="0"/>
        <w:autoSpaceDN w:val="0"/>
        <w:adjustRightInd w:val="0"/>
        <w:spacing w:after="0" w:line="240" w:lineRule="auto"/>
        <w:ind w:left="180"/>
        <w:jc w:val="both"/>
        <w:rPr>
          <w:rFonts w:ascii="Arial" w:hAnsi="Arial" w:cs="Arial"/>
          <w:sz w:val="8"/>
          <w:szCs w:val="8"/>
        </w:rPr>
      </w:pPr>
    </w:p>
    <w:p w:rsidR="0052593E" w:rsidRPr="00F22195" w:rsidRDefault="00256364" w:rsidP="0052593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has provision through legally enforceable arrangements require that the certified client, while using the its certification, shall ensure that it,</w:t>
      </w:r>
    </w:p>
    <w:p w:rsidR="0052593E" w:rsidRPr="00F22195" w:rsidRDefault="0052593E" w:rsidP="0052593E">
      <w:pPr>
        <w:autoSpaceDE w:val="0"/>
        <w:autoSpaceDN w:val="0"/>
        <w:adjustRightInd w:val="0"/>
        <w:spacing w:after="0" w:line="240" w:lineRule="auto"/>
        <w:ind w:left="180"/>
        <w:jc w:val="both"/>
        <w:rPr>
          <w:rFonts w:ascii="Arial" w:hAnsi="Arial" w:cs="Arial"/>
          <w:sz w:val="8"/>
          <w:szCs w:val="8"/>
        </w:rPr>
      </w:pPr>
    </w:p>
    <w:p w:rsidR="0052593E" w:rsidRPr="00F22195" w:rsidRDefault="0052593E" w:rsidP="0052593E">
      <w:pPr>
        <w:numPr>
          <w:ilvl w:val="0"/>
          <w:numId w:val="10"/>
        </w:num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 xml:space="preserve">Conforms to requirements of </w:t>
      </w:r>
      <w:r w:rsidR="00256364">
        <w:rPr>
          <w:rFonts w:ascii="Arial" w:hAnsi="Arial" w:cs="Arial"/>
          <w:sz w:val="18"/>
          <w:szCs w:val="18"/>
        </w:rPr>
        <w:t xml:space="preserve">SQAPL </w:t>
      </w:r>
      <w:r w:rsidRPr="00F22195">
        <w:rPr>
          <w:rFonts w:ascii="Arial" w:hAnsi="Arial" w:cs="Arial"/>
          <w:sz w:val="18"/>
          <w:szCs w:val="18"/>
        </w:rPr>
        <w:t>when making reference to its certification status in communication media such as Internet, brochures or advertising or other documents.</w:t>
      </w:r>
    </w:p>
    <w:p w:rsidR="0052593E" w:rsidRPr="00F22195" w:rsidRDefault="0052593E" w:rsidP="0052593E">
      <w:pPr>
        <w:numPr>
          <w:ilvl w:val="0"/>
          <w:numId w:val="10"/>
        </w:num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Does not make or permit any misleading statement regarding its certification,</w:t>
      </w:r>
    </w:p>
    <w:p w:rsidR="0052593E" w:rsidRPr="00F22195" w:rsidRDefault="0052593E" w:rsidP="0052593E">
      <w:pPr>
        <w:numPr>
          <w:ilvl w:val="0"/>
          <w:numId w:val="10"/>
        </w:num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Does not use or permit the use of the certification document or any part thereof in a misleading manner,</w:t>
      </w:r>
    </w:p>
    <w:p w:rsidR="0052593E" w:rsidRPr="00F22195" w:rsidRDefault="0052593E" w:rsidP="0052593E">
      <w:pPr>
        <w:numPr>
          <w:ilvl w:val="0"/>
          <w:numId w:val="10"/>
        </w:num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lastRenderedPageBreak/>
        <w:t xml:space="preserve">Upon suspension or withdrawal of its certification, discontinues its use of all advertising matter that contains a reference to certification, as directed by </w:t>
      </w:r>
      <w:r w:rsidR="00714E54">
        <w:rPr>
          <w:rFonts w:ascii="Arial" w:hAnsi="Arial" w:cs="Arial"/>
          <w:sz w:val="18"/>
          <w:szCs w:val="18"/>
        </w:rPr>
        <w:t>SQAPL</w:t>
      </w:r>
    </w:p>
    <w:p w:rsidR="0052593E" w:rsidRPr="00F22195" w:rsidRDefault="0052593E" w:rsidP="0052593E">
      <w:pPr>
        <w:numPr>
          <w:ilvl w:val="0"/>
          <w:numId w:val="10"/>
        </w:num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Amends all advertising matter when the scope of certification has been reduced,</w:t>
      </w:r>
    </w:p>
    <w:p w:rsidR="0052593E" w:rsidRPr="00F22195" w:rsidRDefault="0052593E" w:rsidP="0052593E">
      <w:pPr>
        <w:numPr>
          <w:ilvl w:val="0"/>
          <w:numId w:val="10"/>
        </w:num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Shall not use the certification information in a manner to imply that the product or service is certified. The certification mark or logo shall not be used on a product or product packaging as this could be interpreted as denoting product conformity.</w:t>
      </w:r>
    </w:p>
    <w:p w:rsidR="0052593E" w:rsidRPr="00F22195" w:rsidRDefault="0052593E" w:rsidP="0052593E">
      <w:pPr>
        <w:numPr>
          <w:ilvl w:val="0"/>
          <w:numId w:val="10"/>
        </w:num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 xml:space="preserve">Does not imply that certification applies to activities that are outside the scope of its certification, </w:t>
      </w:r>
    </w:p>
    <w:p w:rsidR="0052593E" w:rsidRPr="00F22195" w:rsidRDefault="0052593E" w:rsidP="0052593E">
      <w:pPr>
        <w:numPr>
          <w:ilvl w:val="0"/>
          <w:numId w:val="10"/>
        </w:num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 xml:space="preserve">Shall not use the certification in such a manner that would bring </w:t>
      </w:r>
      <w:r w:rsidR="00256364">
        <w:rPr>
          <w:rFonts w:ascii="Arial" w:hAnsi="Arial" w:cs="Arial"/>
          <w:sz w:val="18"/>
          <w:szCs w:val="18"/>
        </w:rPr>
        <w:t xml:space="preserve">SQAPL </w:t>
      </w:r>
      <w:r w:rsidRPr="00F22195">
        <w:rPr>
          <w:rFonts w:ascii="Arial" w:hAnsi="Arial" w:cs="Arial"/>
          <w:sz w:val="18"/>
          <w:szCs w:val="18"/>
        </w:rPr>
        <w:t xml:space="preserve">and /or the certification system into disrepute and lose public trust </w:t>
      </w:r>
    </w:p>
    <w:p w:rsidR="0052593E" w:rsidRPr="00F22195" w:rsidRDefault="0052593E" w:rsidP="0052593E">
      <w:pPr>
        <w:numPr>
          <w:ilvl w:val="0"/>
          <w:numId w:val="10"/>
        </w:numPr>
        <w:autoSpaceDE w:val="0"/>
        <w:autoSpaceDN w:val="0"/>
        <w:adjustRightInd w:val="0"/>
        <w:spacing w:after="0" w:line="240" w:lineRule="auto"/>
        <w:jc w:val="both"/>
        <w:rPr>
          <w:rFonts w:ascii="Arial" w:hAnsi="Arial" w:cs="Arial"/>
          <w:sz w:val="18"/>
          <w:szCs w:val="18"/>
        </w:rPr>
      </w:pPr>
      <w:r w:rsidRPr="00F22195">
        <w:rPr>
          <w:rFonts w:ascii="Arial" w:hAnsi="Arial" w:cs="Arial"/>
          <w:sz w:val="18"/>
          <w:szCs w:val="18"/>
        </w:rPr>
        <w:t>Logos shall also not to be applied on visiting cards</w:t>
      </w:r>
    </w:p>
    <w:p w:rsidR="0052593E" w:rsidRPr="00F22195" w:rsidRDefault="0052593E" w:rsidP="0052593E">
      <w:pPr>
        <w:autoSpaceDE w:val="0"/>
        <w:autoSpaceDN w:val="0"/>
        <w:adjustRightInd w:val="0"/>
        <w:spacing w:after="0" w:line="240" w:lineRule="auto"/>
        <w:jc w:val="both"/>
        <w:rPr>
          <w:rFonts w:ascii="Arial" w:hAnsi="Arial" w:cs="Arial"/>
          <w:sz w:val="8"/>
          <w:szCs w:val="8"/>
        </w:rPr>
      </w:pPr>
    </w:p>
    <w:p w:rsidR="0052593E" w:rsidRPr="00F22195" w:rsidRDefault="0052593E" w:rsidP="0052593E">
      <w:pPr>
        <w:autoSpaceDE w:val="0"/>
        <w:autoSpaceDN w:val="0"/>
        <w:adjustRightInd w:val="0"/>
        <w:spacing w:after="0" w:line="240" w:lineRule="auto"/>
        <w:jc w:val="both"/>
        <w:rPr>
          <w:rFonts w:ascii="Arial" w:hAnsi="Arial" w:cs="Arial"/>
          <w:b/>
          <w:bCs/>
          <w:sz w:val="18"/>
          <w:szCs w:val="18"/>
          <w:u w:val="single"/>
        </w:rPr>
      </w:pPr>
      <w:r w:rsidRPr="00F22195">
        <w:rPr>
          <w:rFonts w:ascii="Arial" w:hAnsi="Arial" w:cs="Arial"/>
          <w:b/>
          <w:bCs/>
          <w:sz w:val="18"/>
          <w:szCs w:val="18"/>
          <w:u w:val="single"/>
        </w:rPr>
        <w:t xml:space="preserve">2.15 Publicly Accessible Information </w:t>
      </w:r>
    </w:p>
    <w:p w:rsidR="0052593E" w:rsidRPr="00F22195" w:rsidRDefault="00256364" w:rsidP="0052593E">
      <w:pPr>
        <w:spacing w:after="0" w:line="240" w:lineRule="auto"/>
        <w:jc w:val="both"/>
        <w:rPr>
          <w:rFonts w:ascii="Arial" w:hAnsi="Arial" w:cs="Arial"/>
          <w:sz w:val="16"/>
          <w:szCs w:val="16"/>
        </w:rPr>
      </w:pPr>
      <w:r>
        <w:rPr>
          <w:rFonts w:ascii="Arial" w:hAnsi="Arial" w:cs="Arial"/>
          <w:sz w:val="18"/>
          <w:szCs w:val="18"/>
        </w:rPr>
        <w:t xml:space="preserve">SQAPL </w:t>
      </w:r>
      <w:r w:rsidR="0052593E" w:rsidRPr="00F22195">
        <w:rPr>
          <w:rFonts w:ascii="Arial" w:hAnsi="Arial" w:cs="Arial"/>
          <w:sz w:val="18"/>
          <w:szCs w:val="18"/>
        </w:rPr>
        <w:t xml:space="preserve">shall make the following information publicly accessible through its web site and through documents </w:t>
      </w:r>
      <w:r w:rsidR="0052593E" w:rsidRPr="00F22195">
        <w:rPr>
          <w:rFonts w:ascii="Arial" w:hAnsi="Arial" w:cs="Arial"/>
          <w:sz w:val="16"/>
          <w:szCs w:val="16"/>
        </w:rPr>
        <w:t>PD-01 &amp; PD-RRC-02.</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numPr>
          <w:ilvl w:val="0"/>
          <w:numId w:val="11"/>
        </w:numPr>
        <w:spacing w:after="0" w:line="240" w:lineRule="auto"/>
        <w:jc w:val="both"/>
        <w:rPr>
          <w:rFonts w:ascii="Arial" w:hAnsi="Arial" w:cs="Arial"/>
          <w:sz w:val="18"/>
          <w:szCs w:val="18"/>
        </w:rPr>
      </w:pPr>
      <w:r w:rsidRPr="00F22195">
        <w:rPr>
          <w:rFonts w:ascii="Arial" w:hAnsi="Arial" w:cs="Arial"/>
          <w:sz w:val="18"/>
          <w:szCs w:val="18"/>
        </w:rPr>
        <w:t xml:space="preserve">The activities of </w:t>
      </w:r>
      <w:r w:rsidR="00714E54">
        <w:rPr>
          <w:rFonts w:ascii="Arial" w:hAnsi="Arial" w:cs="Arial"/>
          <w:sz w:val="18"/>
          <w:szCs w:val="18"/>
        </w:rPr>
        <w:t>SQAPL</w:t>
      </w:r>
    </w:p>
    <w:p w:rsidR="0052593E" w:rsidRPr="00F22195" w:rsidRDefault="0052593E" w:rsidP="0052593E">
      <w:pPr>
        <w:numPr>
          <w:ilvl w:val="0"/>
          <w:numId w:val="11"/>
        </w:numPr>
        <w:spacing w:after="0" w:line="240" w:lineRule="auto"/>
        <w:jc w:val="both"/>
        <w:rPr>
          <w:rFonts w:ascii="Arial" w:hAnsi="Arial" w:cs="Arial"/>
          <w:sz w:val="18"/>
          <w:szCs w:val="18"/>
        </w:rPr>
      </w:pPr>
      <w:r w:rsidRPr="00F22195">
        <w:rPr>
          <w:rFonts w:ascii="Arial" w:hAnsi="Arial" w:cs="Arial"/>
          <w:sz w:val="18"/>
          <w:szCs w:val="18"/>
        </w:rPr>
        <w:t xml:space="preserve">The requirements for certification including information on the audit processes and certification process for granting, maintaining, extending, renewing, reducing suspending and withdrawing certification. </w:t>
      </w:r>
    </w:p>
    <w:p w:rsidR="0052593E" w:rsidRPr="00F22195" w:rsidRDefault="0052593E" w:rsidP="0052593E">
      <w:pPr>
        <w:numPr>
          <w:ilvl w:val="0"/>
          <w:numId w:val="11"/>
        </w:numPr>
        <w:spacing w:after="0" w:line="240" w:lineRule="auto"/>
        <w:jc w:val="both"/>
        <w:rPr>
          <w:rFonts w:ascii="Arial" w:hAnsi="Arial" w:cs="Arial"/>
          <w:sz w:val="18"/>
          <w:szCs w:val="18"/>
        </w:rPr>
      </w:pPr>
      <w:r w:rsidRPr="00F22195">
        <w:rPr>
          <w:rFonts w:ascii="Arial" w:hAnsi="Arial" w:cs="Arial"/>
          <w:sz w:val="18"/>
          <w:szCs w:val="18"/>
        </w:rPr>
        <w:t xml:space="preserve">Certification status of clients through the register of certified clients maintained at </w:t>
      </w:r>
      <w:r w:rsidR="00256364">
        <w:rPr>
          <w:rFonts w:ascii="Arial" w:hAnsi="Arial" w:cs="Arial"/>
          <w:sz w:val="18"/>
          <w:szCs w:val="18"/>
        </w:rPr>
        <w:t xml:space="preserve">SQAPL </w:t>
      </w:r>
      <w:r w:rsidRPr="00F22195">
        <w:rPr>
          <w:rFonts w:ascii="Arial" w:hAnsi="Arial" w:cs="Arial"/>
          <w:sz w:val="18"/>
          <w:szCs w:val="18"/>
        </w:rPr>
        <w:t>office</w:t>
      </w:r>
    </w:p>
    <w:p w:rsidR="0052593E" w:rsidRPr="00F22195" w:rsidRDefault="0052593E" w:rsidP="0052593E">
      <w:pPr>
        <w:numPr>
          <w:ilvl w:val="0"/>
          <w:numId w:val="11"/>
        </w:numPr>
        <w:spacing w:after="0" w:line="240" w:lineRule="auto"/>
        <w:jc w:val="both"/>
        <w:rPr>
          <w:rFonts w:ascii="Arial" w:hAnsi="Arial" w:cs="Arial"/>
          <w:sz w:val="18"/>
          <w:szCs w:val="18"/>
        </w:rPr>
      </w:pPr>
      <w:r w:rsidRPr="00F22195">
        <w:rPr>
          <w:rFonts w:ascii="Arial" w:hAnsi="Arial" w:cs="Arial"/>
          <w:sz w:val="18"/>
          <w:szCs w:val="18"/>
        </w:rPr>
        <w:t xml:space="preserve">Appeal and complaint process. </w:t>
      </w:r>
    </w:p>
    <w:p w:rsidR="0052593E" w:rsidRPr="00F22195" w:rsidRDefault="0052593E" w:rsidP="0052593E">
      <w:pPr>
        <w:spacing w:after="0" w:line="240" w:lineRule="auto"/>
        <w:ind w:left="799"/>
        <w:jc w:val="both"/>
        <w:rPr>
          <w:rFonts w:ascii="Arial" w:hAnsi="Arial" w:cs="Arial"/>
          <w:sz w:val="8"/>
          <w:szCs w:val="8"/>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sz w:val="18"/>
          <w:szCs w:val="18"/>
        </w:rPr>
        <w:t>All other information shall be treated as confidential.</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spacing w:after="0" w:line="240" w:lineRule="auto"/>
        <w:jc w:val="both"/>
        <w:rPr>
          <w:rFonts w:ascii="Arial" w:hAnsi="Arial" w:cs="Arial"/>
          <w:b/>
          <w:bCs/>
          <w:sz w:val="18"/>
          <w:szCs w:val="18"/>
        </w:rPr>
      </w:pPr>
      <w:r w:rsidRPr="00F22195">
        <w:rPr>
          <w:rFonts w:ascii="Arial" w:hAnsi="Arial" w:cs="Arial"/>
          <w:b/>
          <w:bCs/>
          <w:sz w:val="18"/>
          <w:szCs w:val="18"/>
        </w:rPr>
        <w:t xml:space="preserve">2.16 </w:t>
      </w:r>
      <w:r w:rsidRPr="00F22195">
        <w:rPr>
          <w:rFonts w:ascii="Arial" w:hAnsi="Arial" w:cs="Arial"/>
          <w:b/>
          <w:bCs/>
          <w:sz w:val="18"/>
          <w:szCs w:val="18"/>
          <w:u w:val="single"/>
        </w:rPr>
        <w:t>Obligations of the applicant / certified organization</w:t>
      </w:r>
      <w:r w:rsidRPr="00F22195">
        <w:rPr>
          <w:rFonts w:ascii="Arial" w:hAnsi="Arial" w:cs="Arial"/>
          <w:b/>
          <w:bCs/>
          <w:sz w:val="18"/>
          <w:szCs w:val="18"/>
        </w:rPr>
        <w:t xml:space="preserve">  </w:t>
      </w:r>
    </w:p>
    <w:p w:rsidR="0052593E" w:rsidRPr="00F22195" w:rsidRDefault="0052593E" w:rsidP="0052593E">
      <w:pPr>
        <w:spacing w:after="0" w:line="240" w:lineRule="auto"/>
        <w:jc w:val="both"/>
        <w:rPr>
          <w:rFonts w:ascii="Arial" w:hAnsi="Arial" w:cs="Arial"/>
          <w:b/>
          <w:bCs/>
          <w:sz w:val="8"/>
          <w:szCs w:val="8"/>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sz w:val="18"/>
          <w:szCs w:val="18"/>
        </w:rPr>
        <w:t xml:space="preserve">The applicant / certified organization shall commit to fulfill continually the requirements of certification set by </w:t>
      </w:r>
      <w:r w:rsidR="00256364">
        <w:rPr>
          <w:rFonts w:ascii="Arial" w:hAnsi="Arial" w:cs="Arial"/>
          <w:sz w:val="18"/>
          <w:szCs w:val="18"/>
        </w:rPr>
        <w:t xml:space="preserve">SQAPL </w:t>
      </w:r>
      <w:r w:rsidRPr="00F22195">
        <w:rPr>
          <w:rFonts w:ascii="Arial" w:hAnsi="Arial" w:cs="Arial"/>
          <w:sz w:val="18"/>
          <w:szCs w:val="18"/>
        </w:rPr>
        <w:t>for the scope for which certification has been granted including adapting changes in requirements for certification as and when communicated</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numPr>
          <w:ilvl w:val="0"/>
          <w:numId w:val="12"/>
        </w:numPr>
        <w:spacing w:after="0" w:line="240" w:lineRule="auto"/>
        <w:jc w:val="both"/>
        <w:rPr>
          <w:rFonts w:ascii="Arial" w:hAnsi="Arial" w:cs="Arial"/>
          <w:sz w:val="18"/>
          <w:szCs w:val="18"/>
        </w:rPr>
      </w:pPr>
      <w:r w:rsidRPr="00F22195">
        <w:rPr>
          <w:rFonts w:ascii="Arial" w:hAnsi="Arial" w:cs="Arial"/>
          <w:sz w:val="18"/>
          <w:szCs w:val="18"/>
        </w:rPr>
        <w:t xml:space="preserve">When requested the applicant / certified organization shall cooperate with </w:t>
      </w:r>
      <w:r w:rsidR="00256364">
        <w:rPr>
          <w:rFonts w:ascii="Arial" w:hAnsi="Arial" w:cs="Arial"/>
          <w:sz w:val="18"/>
          <w:szCs w:val="18"/>
        </w:rPr>
        <w:t xml:space="preserve">SQAPL </w:t>
      </w:r>
      <w:r w:rsidRPr="00F22195">
        <w:rPr>
          <w:rFonts w:ascii="Arial" w:hAnsi="Arial" w:cs="Arial"/>
          <w:sz w:val="18"/>
          <w:szCs w:val="18"/>
        </w:rPr>
        <w:t xml:space="preserve">in the fulfillment of the requirements for certification. This shall apply to all locations included in the certification </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numPr>
          <w:ilvl w:val="0"/>
          <w:numId w:val="12"/>
        </w:numPr>
        <w:spacing w:after="0" w:line="240" w:lineRule="auto"/>
        <w:jc w:val="both"/>
        <w:rPr>
          <w:rFonts w:ascii="Arial" w:hAnsi="Arial" w:cs="Arial"/>
          <w:sz w:val="18"/>
          <w:szCs w:val="18"/>
        </w:rPr>
      </w:pPr>
      <w:r w:rsidRPr="00F22195">
        <w:rPr>
          <w:rFonts w:ascii="Arial" w:hAnsi="Arial" w:cs="Arial"/>
          <w:sz w:val="18"/>
          <w:szCs w:val="18"/>
        </w:rPr>
        <w:t xml:space="preserve">The applicant / certified organization shall provide access to information, documents and records as necessary for granting certification and maintaining certification </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numPr>
          <w:ilvl w:val="0"/>
          <w:numId w:val="12"/>
        </w:numPr>
        <w:spacing w:after="0" w:line="240" w:lineRule="auto"/>
        <w:jc w:val="both"/>
        <w:rPr>
          <w:rFonts w:ascii="Arial" w:hAnsi="Arial" w:cs="Arial"/>
          <w:sz w:val="18"/>
          <w:szCs w:val="18"/>
        </w:rPr>
      </w:pPr>
      <w:r w:rsidRPr="00F22195">
        <w:rPr>
          <w:rFonts w:ascii="Arial" w:hAnsi="Arial" w:cs="Arial"/>
          <w:sz w:val="18"/>
          <w:szCs w:val="18"/>
        </w:rPr>
        <w:t xml:space="preserve">Certified organization shall allow the personnel from the accreditation body access to their sites and shall provide access to information, documents and records when requested by </w:t>
      </w:r>
      <w:r w:rsidR="00714E54">
        <w:rPr>
          <w:rFonts w:ascii="Arial" w:hAnsi="Arial" w:cs="Arial"/>
          <w:sz w:val="18"/>
          <w:szCs w:val="18"/>
        </w:rPr>
        <w:t>SQAPL</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numPr>
          <w:ilvl w:val="0"/>
          <w:numId w:val="12"/>
        </w:numPr>
        <w:spacing w:after="0" w:line="240" w:lineRule="auto"/>
        <w:jc w:val="both"/>
        <w:rPr>
          <w:rFonts w:ascii="Arial" w:hAnsi="Arial" w:cs="Arial"/>
          <w:sz w:val="18"/>
          <w:szCs w:val="18"/>
        </w:rPr>
      </w:pPr>
      <w:r w:rsidRPr="00F22195">
        <w:rPr>
          <w:rFonts w:ascii="Arial" w:hAnsi="Arial" w:cs="Arial"/>
          <w:sz w:val="18"/>
          <w:szCs w:val="18"/>
        </w:rPr>
        <w:t xml:space="preserve">The certified client shall claim certification only with respect to the scope for which certification has been granted </w:t>
      </w:r>
    </w:p>
    <w:p w:rsidR="0052593E" w:rsidRPr="00F22195" w:rsidRDefault="0052593E" w:rsidP="0052593E">
      <w:pPr>
        <w:spacing w:after="0" w:line="240" w:lineRule="auto"/>
        <w:rPr>
          <w:rFonts w:ascii="Arial" w:hAnsi="Arial" w:cs="Arial"/>
          <w:sz w:val="8"/>
          <w:szCs w:val="8"/>
        </w:rPr>
      </w:pPr>
    </w:p>
    <w:p w:rsidR="0052593E" w:rsidRPr="00F22195" w:rsidRDefault="0052593E" w:rsidP="0052593E">
      <w:pPr>
        <w:numPr>
          <w:ilvl w:val="0"/>
          <w:numId w:val="12"/>
        </w:numPr>
        <w:spacing w:after="0" w:line="240" w:lineRule="auto"/>
        <w:jc w:val="both"/>
        <w:rPr>
          <w:rFonts w:ascii="Arial" w:hAnsi="Arial" w:cs="Arial"/>
          <w:sz w:val="18"/>
          <w:szCs w:val="18"/>
        </w:rPr>
      </w:pPr>
      <w:r w:rsidRPr="00F22195">
        <w:rPr>
          <w:rFonts w:ascii="Arial" w:hAnsi="Arial" w:cs="Arial"/>
          <w:sz w:val="18"/>
          <w:szCs w:val="18"/>
        </w:rPr>
        <w:t xml:space="preserve">The certified organization shall not use its certification in such a manner as to bring </w:t>
      </w:r>
      <w:r w:rsidR="00256364">
        <w:rPr>
          <w:rFonts w:ascii="Arial" w:hAnsi="Arial" w:cs="Arial"/>
          <w:sz w:val="18"/>
          <w:szCs w:val="18"/>
        </w:rPr>
        <w:t xml:space="preserve">SQAPL </w:t>
      </w:r>
      <w:r w:rsidRPr="00F22195">
        <w:rPr>
          <w:rFonts w:ascii="Arial" w:hAnsi="Arial" w:cs="Arial"/>
          <w:sz w:val="18"/>
          <w:szCs w:val="18"/>
        </w:rPr>
        <w:t xml:space="preserve">into disrepute </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numPr>
          <w:ilvl w:val="0"/>
          <w:numId w:val="12"/>
        </w:numPr>
        <w:spacing w:after="0" w:line="240" w:lineRule="auto"/>
        <w:jc w:val="both"/>
        <w:rPr>
          <w:rFonts w:ascii="Arial" w:hAnsi="Arial" w:cs="Arial"/>
          <w:sz w:val="18"/>
          <w:szCs w:val="18"/>
        </w:rPr>
      </w:pPr>
      <w:r w:rsidRPr="00F22195">
        <w:rPr>
          <w:rFonts w:ascii="Arial" w:hAnsi="Arial" w:cs="Arial"/>
          <w:sz w:val="18"/>
          <w:szCs w:val="18"/>
        </w:rPr>
        <w:t xml:space="preserve">The applicant / certified organization shall pay fees as determined by </w:t>
      </w:r>
      <w:r w:rsidR="00714E54">
        <w:rPr>
          <w:rFonts w:ascii="Arial" w:hAnsi="Arial" w:cs="Arial"/>
          <w:sz w:val="18"/>
          <w:szCs w:val="18"/>
        </w:rPr>
        <w:t>SQAPL</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numPr>
          <w:ilvl w:val="0"/>
          <w:numId w:val="12"/>
        </w:numPr>
        <w:spacing w:after="0" w:line="240" w:lineRule="auto"/>
        <w:jc w:val="both"/>
        <w:rPr>
          <w:rFonts w:ascii="Arial" w:hAnsi="Arial" w:cs="Arial"/>
          <w:sz w:val="18"/>
          <w:szCs w:val="18"/>
        </w:rPr>
      </w:pPr>
      <w:r w:rsidRPr="00F22195">
        <w:rPr>
          <w:rFonts w:ascii="Arial" w:hAnsi="Arial" w:cs="Arial"/>
          <w:sz w:val="18"/>
          <w:szCs w:val="18"/>
        </w:rPr>
        <w:t xml:space="preserve">The applicant / certified organization shall inform without delay any significant changes relevant to the certification in respect of its status or its operation related </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numPr>
          <w:ilvl w:val="1"/>
          <w:numId w:val="12"/>
        </w:numPr>
        <w:tabs>
          <w:tab w:val="clear" w:pos="1800"/>
          <w:tab w:val="num" w:pos="1418"/>
        </w:tabs>
        <w:spacing w:after="0" w:line="240" w:lineRule="auto"/>
        <w:jc w:val="both"/>
        <w:rPr>
          <w:rFonts w:ascii="Arial" w:hAnsi="Arial" w:cs="Arial"/>
          <w:sz w:val="18"/>
          <w:szCs w:val="18"/>
        </w:rPr>
      </w:pPr>
      <w:r w:rsidRPr="00F22195">
        <w:rPr>
          <w:rFonts w:ascii="Arial" w:hAnsi="Arial" w:cs="Arial"/>
          <w:sz w:val="18"/>
          <w:szCs w:val="18"/>
        </w:rPr>
        <w:t xml:space="preserve">Its legal, commercial or ownership status </w:t>
      </w:r>
    </w:p>
    <w:p w:rsidR="0052593E" w:rsidRPr="00F22195" w:rsidRDefault="0052593E" w:rsidP="0052593E">
      <w:pPr>
        <w:numPr>
          <w:ilvl w:val="1"/>
          <w:numId w:val="12"/>
        </w:numPr>
        <w:tabs>
          <w:tab w:val="clear" w:pos="1800"/>
          <w:tab w:val="num" w:pos="1418"/>
        </w:tabs>
        <w:spacing w:after="0" w:line="240" w:lineRule="auto"/>
        <w:jc w:val="both"/>
        <w:rPr>
          <w:rFonts w:ascii="Arial" w:hAnsi="Arial" w:cs="Arial"/>
          <w:sz w:val="18"/>
          <w:szCs w:val="18"/>
        </w:rPr>
      </w:pPr>
      <w:r w:rsidRPr="00F22195">
        <w:rPr>
          <w:rFonts w:ascii="Arial" w:hAnsi="Arial" w:cs="Arial"/>
          <w:sz w:val="18"/>
          <w:szCs w:val="18"/>
        </w:rPr>
        <w:t xml:space="preserve">The organization, top management &amp; key personnel  </w:t>
      </w:r>
    </w:p>
    <w:p w:rsidR="0052593E" w:rsidRPr="00F22195" w:rsidRDefault="0052593E" w:rsidP="0052593E">
      <w:pPr>
        <w:numPr>
          <w:ilvl w:val="1"/>
          <w:numId w:val="12"/>
        </w:numPr>
        <w:tabs>
          <w:tab w:val="clear" w:pos="1800"/>
          <w:tab w:val="num" w:pos="1418"/>
        </w:tabs>
        <w:spacing w:after="0" w:line="240" w:lineRule="auto"/>
        <w:jc w:val="both"/>
        <w:rPr>
          <w:rFonts w:ascii="Arial" w:hAnsi="Arial" w:cs="Arial"/>
          <w:sz w:val="18"/>
          <w:szCs w:val="18"/>
        </w:rPr>
      </w:pPr>
      <w:r w:rsidRPr="00F22195">
        <w:rPr>
          <w:rFonts w:ascii="Arial" w:hAnsi="Arial" w:cs="Arial"/>
          <w:sz w:val="18"/>
          <w:szCs w:val="18"/>
        </w:rPr>
        <w:t>Resources and premises</w:t>
      </w:r>
    </w:p>
    <w:p w:rsidR="0052593E" w:rsidRPr="00F22195" w:rsidRDefault="0052593E" w:rsidP="0052593E">
      <w:pPr>
        <w:numPr>
          <w:ilvl w:val="1"/>
          <w:numId w:val="12"/>
        </w:numPr>
        <w:tabs>
          <w:tab w:val="clear" w:pos="1800"/>
          <w:tab w:val="num" w:pos="1418"/>
        </w:tabs>
        <w:spacing w:after="0" w:line="240" w:lineRule="auto"/>
        <w:jc w:val="both"/>
        <w:rPr>
          <w:rFonts w:ascii="Arial" w:hAnsi="Arial" w:cs="Arial"/>
          <w:sz w:val="18"/>
          <w:szCs w:val="18"/>
        </w:rPr>
      </w:pPr>
      <w:r w:rsidRPr="00F22195">
        <w:rPr>
          <w:rFonts w:ascii="Arial" w:hAnsi="Arial" w:cs="Arial"/>
          <w:sz w:val="18"/>
          <w:szCs w:val="18"/>
        </w:rPr>
        <w:t xml:space="preserve">Scope of certification </w:t>
      </w:r>
    </w:p>
    <w:p w:rsidR="0052593E" w:rsidRPr="00F22195" w:rsidRDefault="0052593E" w:rsidP="0052593E">
      <w:pPr>
        <w:numPr>
          <w:ilvl w:val="1"/>
          <w:numId w:val="12"/>
        </w:numPr>
        <w:tabs>
          <w:tab w:val="clear" w:pos="1800"/>
          <w:tab w:val="num" w:pos="1418"/>
        </w:tabs>
        <w:spacing w:after="0" w:line="240" w:lineRule="auto"/>
        <w:jc w:val="both"/>
        <w:rPr>
          <w:rFonts w:ascii="Arial" w:hAnsi="Arial" w:cs="Arial"/>
          <w:sz w:val="18"/>
          <w:szCs w:val="18"/>
        </w:rPr>
      </w:pPr>
      <w:r w:rsidRPr="00F22195">
        <w:rPr>
          <w:rFonts w:ascii="Arial" w:hAnsi="Arial" w:cs="Arial"/>
          <w:sz w:val="18"/>
          <w:szCs w:val="18"/>
        </w:rPr>
        <w:t xml:space="preserve">Other such matters that might affect the ability of the certified organization to fulfill requirements of certification </w:t>
      </w:r>
    </w:p>
    <w:p w:rsidR="0052593E" w:rsidRPr="00F22195" w:rsidRDefault="0052593E" w:rsidP="0052593E">
      <w:pPr>
        <w:spacing w:after="0" w:line="240" w:lineRule="auto"/>
        <w:rPr>
          <w:rFonts w:ascii="Arial" w:hAnsi="Arial" w:cs="Arial"/>
          <w:b/>
          <w:bCs/>
          <w:sz w:val="8"/>
          <w:szCs w:val="8"/>
          <w:u w:val="single"/>
        </w:rPr>
      </w:pPr>
    </w:p>
    <w:p w:rsidR="0052593E" w:rsidRPr="00F22195" w:rsidRDefault="0052593E" w:rsidP="0052593E">
      <w:pPr>
        <w:spacing w:after="0" w:line="240" w:lineRule="auto"/>
        <w:rPr>
          <w:rFonts w:ascii="Arial" w:hAnsi="Arial" w:cs="Arial"/>
          <w:b/>
          <w:bCs/>
          <w:sz w:val="18"/>
          <w:szCs w:val="18"/>
          <w:u w:val="single"/>
        </w:rPr>
      </w:pPr>
      <w:r w:rsidRPr="00F22195">
        <w:rPr>
          <w:rFonts w:ascii="Arial" w:hAnsi="Arial" w:cs="Arial"/>
          <w:b/>
          <w:bCs/>
          <w:sz w:val="18"/>
          <w:szCs w:val="18"/>
          <w:u w:val="single"/>
        </w:rPr>
        <w:t xml:space="preserve">2.17 Obligations of </w:t>
      </w:r>
      <w:r w:rsidR="00714E54">
        <w:rPr>
          <w:rFonts w:ascii="Arial" w:hAnsi="Arial" w:cs="Arial"/>
          <w:b/>
          <w:bCs/>
          <w:sz w:val="18"/>
          <w:szCs w:val="18"/>
          <w:u w:val="single"/>
        </w:rPr>
        <w:t>SQAPL</w:t>
      </w:r>
    </w:p>
    <w:p w:rsidR="0052593E" w:rsidRPr="00F22195" w:rsidRDefault="0052593E" w:rsidP="0052593E">
      <w:pPr>
        <w:spacing w:after="0" w:line="240" w:lineRule="auto"/>
        <w:rPr>
          <w:rFonts w:ascii="Arial" w:hAnsi="Arial" w:cs="Arial"/>
          <w:b/>
          <w:bCs/>
          <w:sz w:val="8"/>
          <w:szCs w:val="8"/>
          <w:u w:val="single"/>
        </w:rPr>
      </w:pPr>
    </w:p>
    <w:p w:rsidR="0052593E" w:rsidRPr="00F22195" w:rsidRDefault="00256364" w:rsidP="0052593E">
      <w:pPr>
        <w:numPr>
          <w:ilvl w:val="0"/>
          <w:numId w:val="13"/>
        </w:numPr>
        <w:spacing w:after="0" w:line="240" w:lineRule="auto"/>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 xml:space="preserve">shall make publicly available information about the status of certification that it has granted the certified organization. The information shall be updated regularly. The information shall include the following </w:t>
      </w:r>
    </w:p>
    <w:p w:rsidR="0052593E" w:rsidRPr="00F22195" w:rsidRDefault="0052593E" w:rsidP="0052593E">
      <w:pPr>
        <w:spacing w:after="0" w:line="240" w:lineRule="auto"/>
        <w:ind w:left="360"/>
        <w:rPr>
          <w:rFonts w:ascii="Arial" w:hAnsi="Arial" w:cs="Arial"/>
          <w:sz w:val="8"/>
          <w:szCs w:val="8"/>
        </w:rPr>
      </w:pPr>
    </w:p>
    <w:p w:rsidR="0052593E" w:rsidRPr="00F22195" w:rsidRDefault="0052593E" w:rsidP="0052593E">
      <w:pPr>
        <w:numPr>
          <w:ilvl w:val="1"/>
          <w:numId w:val="13"/>
        </w:numPr>
        <w:tabs>
          <w:tab w:val="clear" w:pos="1800"/>
          <w:tab w:val="num" w:pos="1418"/>
        </w:tabs>
        <w:spacing w:after="0" w:line="240" w:lineRule="auto"/>
        <w:rPr>
          <w:rFonts w:ascii="Arial" w:hAnsi="Arial" w:cs="Arial"/>
          <w:sz w:val="18"/>
          <w:szCs w:val="18"/>
        </w:rPr>
      </w:pPr>
      <w:r w:rsidRPr="00F22195">
        <w:rPr>
          <w:rFonts w:ascii="Arial" w:hAnsi="Arial" w:cs="Arial"/>
          <w:sz w:val="18"/>
          <w:szCs w:val="18"/>
        </w:rPr>
        <w:t xml:space="preserve">Name and address of the certified client </w:t>
      </w:r>
    </w:p>
    <w:p w:rsidR="0052593E" w:rsidRPr="00F22195" w:rsidRDefault="0052593E" w:rsidP="0052593E">
      <w:pPr>
        <w:numPr>
          <w:ilvl w:val="1"/>
          <w:numId w:val="13"/>
        </w:numPr>
        <w:tabs>
          <w:tab w:val="clear" w:pos="1800"/>
          <w:tab w:val="num" w:pos="1418"/>
        </w:tabs>
        <w:spacing w:after="0" w:line="240" w:lineRule="auto"/>
        <w:rPr>
          <w:rFonts w:ascii="Arial" w:hAnsi="Arial" w:cs="Arial"/>
          <w:sz w:val="18"/>
          <w:szCs w:val="18"/>
        </w:rPr>
      </w:pPr>
      <w:r w:rsidRPr="00F22195">
        <w:rPr>
          <w:rFonts w:ascii="Arial" w:hAnsi="Arial" w:cs="Arial"/>
          <w:sz w:val="18"/>
          <w:szCs w:val="18"/>
        </w:rPr>
        <w:t xml:space="preserve">Dates of granting certification and expiry date as applicable </w:t>
      </w:r>
    </w:p>
    <w:p w:rsidR="0052593E" w:rsidRPr="00F22195" w:rsidRDefault="0052593E" w:rsidP="0052593E">
      <w:pPr>
        <w:numPr>
          <w:ilvl w:val="1"/>
          <w:numId w:val="13"/>
        </w:numPr>
        <w:tabs>
          <w:tab w:val="clear" w:pos="1800"/>
          <w:tab w:val="num" w:pos="1418"/>
        </w:tabs>
        <w:spacing w:after="0" w:line="240" w:lineRule="auto"/>
        <w:rPr>
          <w:rFonts w:ascii="Arial" w:hAnsi="Arial" w:cs="Arial"/>
          <w:sz w:val="18"/>
          <w:szCs w:val="18"/>
        </w:rPr>
      </w:pPr>
      <w:r w:rsidRPr="00F22195">
        <w:rPr>
          <w:rFonts w:ascii="Arial" w:hAnsi="Arial" w:cs="Arial"/>
          <w:sz w:val="18"/>
          <w:szCs w:val="18"/>
        </w:rPr>
        <w:t xml:space="preserve">Scope of certification </w:t>
      </w:r>
    </w:p>
    <w:p w:rsidR="00277086" w:rsidRPr="00F22195" w:rsidRDefault="00256364" w:rsidP="00277086">
      <w:pPr>
        <w:numPr>
          <w:ilvl w:val="0"/>
          <w:numId w:val="13"/>
        </w:numPr>
        <w:spacing w:after="0" w:line="240" w:lineRule="auto"/>
        <w:rPr>
          <w:rFonts w:ascii="Arial" w:hAnsi="Arial" w:cs="Arial"/>
          <w:sz w:val="18"/>
          <w:szCs w:val="18"/>
        </w:rPr>
      </w:pPr>
      <w:r>
        <w:rPr>
          <w:rFonts w:ascii="Arial" w:hAnsi="Arial" w:cs="Arial"/>
          <w:sz w:val="18"/>
          <w:szCs w:val="18"/>
        </w:rPr>
        <w:t xml:space="preserve">SQAPL </w:t>
      </w:r>
      <w:r w:rsidR="00403F0D" w:rsidRPr="00F22195">
        <w:rPr>
          <w:rFonts w:ascii="Arial" w:hAnsi="Arial" w:cs="Arial"/>
          <w:sz w:val="18"/>
          <w:szCs w:val="18"/>
        </w:rPr>
        <w:t>shall inform by registered letter or other similar mode of communication to client and licensees, for any reduction of scope, suspension</w:t>
      </w:r>
      <w:r w:rsidR="00277086" w:rsidRPr="00F22195">
        <w:rPr>
          <w:rFonts w:ascii="Arial" w:hAnsi="Arial" w:cs="Arial"/>
          <w:sz w:val="18"/>
          <w:szCs w:val="18"/>
        </w:rPr>
        <w:t xml:space="preserve"> </w:t>
      </w:r>
      <w:proofErr w:type="gramStart"/>
      <w:r w:rsidR="00DC0692" w:rsidRPr="00F22195">
        <w:rPr>
          <w:rFonts w:ascii="Arial" w:hAnsi="Arial" w:cs="Arial"/>
          <w:sz w:val="18"/>
          <w:szCs w:val="18"/>
        </w:rPr>
        <w:t xml:space="preserve">or </w:t>
      </w:r>
      <w:r w:rsidR="00403F0D" w:rsidRPr="00F22195">
        <w:rPr>
          <w:rFonts w:ascii="Arial" w:hAnsi="Arial" w:cs="Arial"/>
          <w:sz w:val="18"/>
          <w:szCs w:val="18"/>
        </w:rPr>
        <w:t xml:space="preserve"> withdrawal</w:t>
      </w:r>
      <w:proofErr w:type="gramEnd"/>
      <w:r w:rsidR="00403F0D" w:rsidRPr="00F22195">
        <w:rPr>
          <w:rFonts w:ascii="Arial" w:hAnsi="Arial" w:cs="Arial"/>
          <w:sz w:val="18"/>
          <w:szCs w:val="18"/>
        </w:rPr>
        <w:t>, whether voluntary or otherwise</w:t>
      </w:r>
      <w:r w:rsidR="00277086" w:rsidRPr="00F22195">
        <w:rPr>
          <w:rFonts w:ascii="Arial" w:hAnsi="Arial" w:cs="Arial"/>
          <w:sz w:val="18"/>
          <w:szCs w:val="18"/>
        </w:rPr>
        <w:t xml:space="preserve"> and also inform  intent to appeal or otherwise. </w:t>
      </w:r>
      <w:r>
        <w:rPr>
          <w:rFonts w:ascii="Arial" w:hAnsi="Arial" w:cs="Arial"/>
          <w:sz w:val="18"/>
          <w:szCs w:val="18"/>
        </w:rPr>
        <w:t xml:space="preserve">SQAPL </w:t>
      </w:r>
      <w:r w:rsidR="00277086" w:rsidRPr="00F22195">
        <w:rPr>
          <w:rFonts w:ascii="Arial" w:hAnsi="Arial" w:cs="Arial"/>
          <w:sz w:val="18"/>
          <w:szCs w:val="18"/>
        </w:rPr>
        <w:t>shall also inform</w:t>
      </w:r>
      <w:r w:rsidR="00403F0D" w:rsidRPr="00F22195">
        <w:rPr>
          <w:rFonts w:ascii="Arial" w:hAnsi="Arial" w:cs="Arial"/>
          <w:sz w:val="18"/>
          <w:szCs w:val="18"/>
        </w:rPr>
        <w:t xml:space="preserve"> them how certification status will be maintained</w:t>
      </w:r>
      <w:r w:rsidR="00DC0692" w:rsidRPr="00F22195">
        <w:rPr>
          <w:rFonts w:ascii="Arial" w:hAnsi="Arial" w:cs="Arial"/>
          <w:sz w:val="18"/>
          <w:szCs w:val="18"/>
        </w:rPr>
        <w:t xml:space="preserve"> and/ or arrangements under which they may transfer their  certification to another accredited </w:t>
      </w:r>
      <w:r w:rsidR="00403F0D" w:rsidRPr="00F22195">
        <w:rPr>
          <w:rFonts w:ascii="Arial" w:hAnsi="Arial" w:cs="Arial"/>
          <w:sz w:val="18"/>
          <w:szCs w:val="18"/>
        </w:rPr>
        <w:t xml:space="preserve"> </w:t>
      </w:r>
      <w:r w:rsidR="00DC0692" w:rsidRPr="00F22195">
        <w:rPr>
          <w:rFonts w:ascii="Arial" w:hAnsi="Arial" w:cs="Arial"/>
          <w:sz w:val="18"/>
          <w:szCs w:val="18"/>
        </w:rPr>
        <w:t>body</w:t>
      </w:r>
    </w:p>
    <w:p w:rsidR="00DC0692" w:rsidRPr="00F22195" w:rsidRDefault="00256364" w:rsidP="00DC0692">
      <w:pPr>
        <w:numPr>
          <w:ilvl w:val="0"/>
          <w:numId w:val="13"/>
        </w:numPr>
        <w:spacing w:after="0" w:line="240" w:lineRule="auto"/>
        <w:rPr>
          <w:rFonts w:ascii="Arial" w:hAnsi="Arial" w:cs="Arial"/>
          <w:sz w:val="18"/>
          <w:szCs w:val="18"/>
        </w:rPr>
      </w:pPr>
      <w:r>
        <w:rPr>
          <w:rFonts w:ascii="Arial" w:hAnsi="Arial" w:cs="Arial"/>
          <w:sz w:val="18"/>
          <w:szCs w:val="18"/>
        </w:rPr>
        <w:t xml:space="preserve">SQAPL </w:t>
      </w:r>
      <w:r w:rsidR="00DC0692" w:rsidRPr="00F22195">
        <w:rPr>
          <w:rFonts w:ascii="Arial" w:hAnsi="Arial" w:cs="Arial"/>
          <w:sz w:val="18"/>
          <w:szCs w:val="18"/>
        </w:rPr>
        <w:t xml:space="preserve">shall inform by registered letter or other similar mode of communication to client and licensees, for any cancellation of accreditation and intent to appeal or otherwise and also inform them how certification status will be maintained and/ or arrangements under which they may transfer </w:t>
      </w:r>
      <w:proofErr w:type="gramStart"/>
      <w:r w:rsidR="00DC0692" w:rsidRPr="00F22195">
        <w:rPr>
          <w:rFonts w:ascii="Arial" w:hAnsi="Arial" w:cs="Arial"/>
          <w:sz w:val="18"/>
          <w:szCs w:val="18"/>
        </w:rPr>
        <w:t>their  certification</w:t>
      </w:r>
      <w:proofErr w:type="gramEnd"/>
      <w:r w:rsidR="00DC0692" w:rsidRPr="00F22195">
        <w:rPr>
          <w:rFonts w:ascii="Arial" w:hAnsi="Arial" w:cs="Arial"/>
          <w:sz w:val="18"/>
          <w:szCs w:val="18"/>
        </w:rPr>
        <w:t xml:space="preserve"> to another accredited  body.</w:t>
      </w:r>
    </w:p>
    <w:p w:rsidR="00DC0692" w:rsidRPr="00F22195" w:rsidRDefault="00256364" w:rsidP="00DC0692">
      <w:pPr>
        <w:numPr>
          <w:ilvl w:val="0"/>
          <w:numId w:val="13"/>
        </w:numPr>
        <w:spacing w:after="0" w:line="240" w:lineRule="auto"/>
        <w:rPr>
          <w:rFonts w:ascii="Arial" w:hAnsi="Arial" w:cs="Arial"/>
          <w:sz w:val="18"/>
          <w:szCs w:val="18"/>
        </w:rPr>
      </w:pPr>
      <w:r>
        <w:rPr>
          <w:rFonts w:ascii="Arial" w:hAnsi="Arial" w:cs="Arial"/>
          <w:sz w:val="18"/>
          <w:szCs w:val="18"/>
        </w:rPr>
        <w:t xml:space="preserve">SQAPL </w:t>
      </w:r>
      <w:r w:rsidR="00DC0692" w:rsidRPr="00F22195">
        <w:rPr>
          <w:rFonts w:ascii="Arial" w:hAnsi="Arial" w:cs="Arial"/>
          <w:sz w:val="18"/>
          <w:szCs w:val="18"/>
        </w:rPr>
        <w:t xml:space="preserve">shall cease to promote </w:t>
      </w:r>
      <w:r w:rsidR="00AC079D">
        <w:rPr>
          <w:rFonts w:ascii="Arial" w:hAnsi="Arial" w:cs="Arial"/>
          <w:sz w:val="18"/>
          <w:szCs w:val="18"/>
        </w:rPr>
        <w:t>ACCREDIA</w:t>
      </w:r>
      <w:r w:rsidR="00DC0692" w:rsidRPr="00F22195">
        <w:rPr>
          <w:rFonts w:ascii="Arial" w:hAnsi="Arial" w:cs="Arial"/>
          <w:sz w:val="18"/>
          <w:szCs w:val="18"/>
        </w:rPr>
        <w:t xml:space="preserve"> </w:t>
      </w:r>
      <w:r w:rsidR="00277086" w:rsidRPr="00F22195">
        <w:rPr>
          <w:rFonts w:ascii="Arial" w:hAnsi="Arial" w:cs="Arial"/>
          <w:sz w:val="18"/>
          <w:szCs w:val="18"/>
        </w:rPr>
        <w:t xml:space="preserve">accreditation in case of any reduction of scope, suspension, withdrawal or cancellation.  </w:t>
      </w:r>
    </w:p>
    <w:p w:rsidR="0052593E" w:rsidRPr="00F22195" w:rsidRDefault="0052593E" w:rsidP="0052593E">
      <w:pPr>
        <w:spacing w:after="0" w:line="240" w:lineRule="auto"/>
        <w:rPr>
          <w:rFonts w:ascii="Arial" w:hAnsi="Arial" w:cs="Arial"/>
          <w:sz w:val="8"/>
          <w:szCs w:val="8"/>
        </w:rPr>
      </w:pPr>
    </w:p>
    <w:p w:rsidR="0052593E" w:rsidRPr="00F22195" w:rsidRDefault="00256364" w:rsidP="0052593E">
      <w:pPr>
        <w:spacing w:after="0" w:line="240" w:lineRule="auto"/>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shall give due notice of any changes to its requirements for certification. It shall take into account the views expressed by interested parties before deciding on the precise form and the effective date of the changes. Following a decision on, and publication of, the changed requirements it shall verify that each certified client carries out necessary adjustments</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spacing w:after="0" w:line="240" w:lineRule="auto"/>
        <w:rPr>
          <w:rFonts w:ascii="Arial" w:hAnsi="Arial" w:cs="Arial"/>
          <w:b/>
          <w:bCs/>
          <w:sz w:val="18"/>
          <w:szCs w:val="18"/>
          <w:u w:val="single"/>
        </w:rPr>
      </w:pPr>
      <w:r w:rsidRPr="00F22195">
        <w:rPr>
          <w:rFonts w:ascii="Arial" w:hAnsi="Arial" w:cs="Arial"/>
          <w:b/>
          <w:bCs/>
          <w:sz w:val="18"/>
          <w:szCs w:val="18"/>
          <w:u w:val="single"/>
        </w:rPr>
        <w:t>3.0. GENERAL TERMS AND CONDITION</w:t>
      </w:r>
    </w:p>
    <w:p w:rsidR="0052593E" w:rsidRPr="00F22195" w:rsidRDefault="0052593E" w:rsidP="0052593E">
      <w:pPr>
        <w:spacing w:after="0" w:line="240" w:lineRule="auto"/>
        <w:rPr>
          <w:rFonts w:ascii="Arial" w:hAnsi="Arial" w:cs="Arial"/>
          <w:b/>
          <w:bCs/>
          <w:sz w:val="8"/>
          <w:szCs w:val="8"/>
          <w:u w:val="single"/>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b/>
          <w:bCs/>
          <w:sz w:val="18"/>
          <w:szCs w:val="18"/>
          <w:u w:val="single"/>
        </w:rPr>
        <w:t>(a) Termination</w:t>
      </w:r>
      <w:r w:rsidRPr="00F22195">
        <w:rPr>
          <w:rFonts w:ascii="Arial" w:hAnsi="Arial" w:cs="Arial"/>
          <w:b/>
          <w:bCs/>
          <w:sz w:val="18"/>
          <w:szCs w:val="18"/>
        </w:rPr>
        <w:t xml:space="preserve">- </w:t>
      </w:r>
      <w:r w:rsidRPr="00F22195">
        <w:rPr>
          <w:rFonts w:ascii="Arial" w:hAnsi="Arial" w:cs="Arial"/>
          <w:sz w:val="18"/>
          <w:szCs w:val="18"/>
        </w:rPr>
        <w:t>The</w:t>
      </w:r>
      <w:r w:rsidRPr="00F22195">
        <w:rPr>
          <w:rFonts w:ascii="Arial" w:hAnsi="Arial" w:cs="Arial"/>
          <w:b/>
          <w:bCs/>
          <w:sz w:val="18"/>
          <w:szCs w:val="18"/>
        </w:rPr>
        <w:t xml:space="preserve"> client</w:t>
      </w:r>
      <w:r w:rsidRPr="00F22195">
        <w:rPr>
          <w:rFonts w:ascii="Arial" w:hAnsi="Arial" w:cs="Arial"/>
          <w:sz w:val="18"/>
          <w:szCs w:val="18"/>
        </w:rPr>
        <w:t xml:space="preserve"> and </w:t>
      </w:r>
      <w:r w:rsidR="00256364">
        <w:rPr>
          <w:rFonts w:ascii="Arial" w:hAnsi="Arial" w:cs="Arial"/>
          <w:sz w:val="18"/>
          <w:szCs w:val="18"/>
        </w:rPr>
        <w:t xml:space="preserve">SQAPL </w:t>
      </w:r>
      <w:r w:rsidRPr="00F22195">
        <w:rPr>
          <w:rFonts w:ascii="Arial" w:hAnsi="Arial" w:cs="Arial"/>
          <w:sz w:val="18"/>
          <w:szCs w:val="18"/>
        </w:rPr>
        <w:t xml:space="preserve">shall have the right to terminate this agreement at any time giving 30 days of written notice of such termination. The client shall, in case of termination, reimburse to </w:t>
      </w:r>
      <w:r w:rsidR="00256364">
        <w:rPr>
          <w:rFonts w:ascii="Arial" w:hAnsi="Arial" w:cs="Arial"/>
          <w:sz w:val="18"/>
          <w:szCs w:val="18"/>
        </w:rPr>
        <w:t xml:space="preserve">SQAPL </w:t>
      </w:r>
      <w:r w:rsidRPr="00F22195">
        <w:rPr>
          <w:rFonts w:ascii="Arial" w:hAnsi="Arial" w:cs="Arial"/>
          <w:sz w:val="18"/>
          <w:szCs w:val="18"/>
        </w:rPr>
        <w:t xml:space="preserve">all the dues up to date of termination. </w:t>
      </w:r>
      <w:r w:rsidR="00714E54">
        <w:rPr>
          <w:rFonts w:ascii="Arial" w:hAnsi="Arial" w:cs="Arial"/>
          <w:sz w:val="18"/>
          <w:szCs w:val="18"/>
        </w:rPr>
        <w:t>SQAPL</w:t>
      </w:r>
      <w:r w:rsidRPr="00F22195">
        <w:rPr>
          <w:rFonts w:ascii="Arial" w:hAnsi="Arial" w:cs="Arial"/>
          <w:sz w:val="18"/>
          <w:szCs w:val="18"/>
        </w:rPr>
        <w:t xml:space="preserve">, if it so wishes, shall also charge a termination fee to be negotiated at the time of termination and this is in addition to the dues that are payable to </w:t>
      </w:r>
      <w:r w:rsidR="00714E54">
        <w:rPr>
          <w:rFonts w:ascii="Arial" w:hAnsi="Arial" w:cs="Arial"/>
          <w:sz w:val="18"/>
          <w:szCs w:val="18"/>
        </w:rPr>
        <w:t>SQAPL</w:t>
      </w:r>
      <w:r w:rsidRPr="00F22195">
        <w:rPr>
          <w:rFonts w:ascii="Arial" w:hAnsi="Arial" w:cs="Arial"/>
          <w:sz w:val="18"/>
          <w:szCs w:val="18"/>
        </w:rPr>
        <w:t>. In no case such termination fee shall not exceed 15% of the value of the agreement. All reimbursable are payable at the end of said 30 days period.</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52593E" w:rsidP="0052593E">
      <w:pPr>
        <w:spacing w:after="0" w:line="240" w:lineRule="auto"/>
        <w:jc w:val="both"/>
        <w:rPr>
          <w:rFonts w:ascii="Arial" w:hAnsi="Arial" w:cs="Arial"/>
          <w:sz w:val="18"/>
          <w:szCs w:val="18"/>
          <w:lang w:val="en-GB"/>
        </w:rPr>
      </w:pPr>
      <w:r w:rsidRPr="00F22195">
        <w:rPr>
          <w:rFonts w:ascii="Arial" w:hAnsi="Arial" w:cs="Arial"/>
          <w:b/>
          <w:bCs/>
          <w:sz w:val="18"/>
          <w:szCs w:val="18"/>
          <w:u w:val="single"/>
        </w:rPr>
        <w:lastRenderedPageBreak/>
        <w:t>(b) Confidentiality</w:t>
      </w:r>
      <w:r w:rsidRPr="00F22195">
        <w:rPr>
          <w:rFonts w:ascii="Arial" w:hAnsi="Arial" w:cs="Arial"/>
          <w:b/>
          <w:bCs/>
          <w:sz w:val="18"/>
          <w:szCs w:val="18"/>
        </w:rPr>
        <w:t>-</w:t>
      </w:r>
      <w:r w:rsidRPr="00F22195">
        <w:rPr>
          <w:rFonts w:ascii="Arial" w:hAnsi="Arial" w:cs="Arial"/>
          <w:sz w:val="18"/>
          <w:szCs w:val="18"/>
        </w:rPr>
        <w:t xml:space="preserve"> </w:t>
      </w:r>
      <w:r w:rsidR="00256364">
        <w:rPr>
          <w:rFonts w:ascii="Arial" w:hAnsi="Arial" w:cs="Arial"/>
          <w:sz w:val="18"/>
          <w:szCs w:val="18"/>
        </w:rPr>
        <w:t xml:space="preserve">SQAPL </w:t>
      </w:r>
      <w:r w:rsidRPr="00F22195">
        <w:rPr>
          <w:rFonts w:ascii="Arial" w:hAnsi="Arial" w:cs="Arial"/>
          <w:sz w:val="18"/>
          <w:szCs w:val="18"/>
        </w:rPr>
        <w:t xml:space="preserve">shall not disclose any information about the client or individual to a third party without the written consent of the client or the individual concerned. If </w:t>
      </w:r>
      <w:r w:rsidR="00256364">
        <w:rPr>
          <w:rFonts w:ascii="Arial" w:hAnsi="Arial" w:cs="Arial"/>
          <w:sz w:val="18"/>
          <w:szCs w:val="18"/>
        </w:rPr>
        <w:t xml:space="preserve">SQAPL </w:t>
      </w:r>
      <w:r w:rsidRPr="00F22195">
        <w:rPr>
          <w:rFonts w:ascii="Arial" w:hAnsi="Arial" w:cs="Arial"/>
          <w:sz w:val="18"/>
          <w:szCs w:val="18"/>
        </w:rPr>
        <w:t xml:space="preserve">is required by law to release confidential information to a third party, the client or the individual concerned shall, unless regulated by law, be notified in advance of the information provided.  </w:t>
      </w:r>
      <w:r w:rsidRPr="00F22195">
        <w:rPr>
          <w:rFonts w:ascii="Arial" w:hAnsi="Arial" w:cs="Arial"/>
          <w:sz w:val="18"/>
          <w:szCs w:val="18"/>
          <w:lang w:val="en-GB"/>
        </w:rPr>
        <w:t>.</w:t>
      </w:r>
    </w:p>
    <w:p w:rsidR="0052593E" w:rsidRPr="00F22195" w:rsidRDefault="0052593E" w:rsidP="0052593E">
      <w:pPr>
        <w:spacing w:after="0" w:line="240" w:lineRule="auto"/>
        <w:ind w:left="180"/>
        <w:jc w:val="both"/>
        <w:rPr>
          <w:rFonts w:ascii="Arial" w:hAnsi="Arial" w:cs="Arial"/>
          <w:sz w:val="8"/>
          <w:szCs w:val="8"/>
          <w:lang w:val="en-GB"/>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b/>
          <w:bCs/>
          <w:sz w:val="18"/>
          <w:szCs w:val="18"/>
          <w:u w:val="single"/>
        </w:rPr>
        <w:t>(c).</w:t>
      </w:r>
      <w:r w:rsidRPr="00F22195">
        <w:rPr>
          <w:rFonts w:ascii="Arial" w:hAnsi="Arial" w:cs="Arial"/>
          <w:b/>
          <w:bCs/>
          <w:sz w:val="18"/>
          <w:szCs w:val="18"/>
        </w:rPr>
        <w:t xml:space="preserve"> </w:t>
      </w:r>
      <w:r w:rsidRPr="00F22195">
        <w:rPr>
          <w:rFonts w:ascii="Arial" w:hAnsi="Arial" w:cs="Arial"/>
          <w:b/>
          <w:bCs/>
          <w:sz w:val="18"/>
          <w:szCs w:val="18"/>
          <w:u w:val="single"/>
        </w:rPr>
        <w:t>Force majeure</w:t>
      </w:r>
      <w:r w:rsidRPr="00F22195">
        <w:rPr>
          <w:rFonts w:ascii="Arial" w:hAnsi="Arial" w:cs="Arial"/>
          <w:b/>
          <w:bCs/>
          <w:sz w:val="18"/>
          <w:szCs w:val="18"/>
        </w:rPr>
        <w:t>-</w:t>
      </w:r>
      <w:r w:rsidRPr="00F22195">
        <w:rPr>
          <w:rFonts w:ascii="Arial" w:hAnsi="Arial" w:cs="Arial"/>
          <w:sz w:val="18"/>
          <w:szCs w:val="18"/>
        </w:rPr>
        <w:t>Delay in or failure of performance of either party hereto shall not constitute a default hereunder or give rise to any claim for damage if and to the extent such delay or failure is caused by an act of war, natural disaster, fire, explosion, labor dispute or any other event beyond the control of the party affected and which, by the exercise of reasonable diligence, said party is unable to prevent. The party affected shall notify the other party in writing of the causes and expected duration immediately after the occurrence of any such event.</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b/>
          <w:bCs/>
          <w:sz w:val="18"/>
          <w:szCs w:val="18"/>
        </w:rPr>
        <w:t>(d) Law &amp; disputes-</w:t>
      </w:r>
      <w:r w:rsidRPr="00F22195">
        <w:rPr>
          <w:rFonts w:ascii="Arial" w:hAnsi="Arial" w:cs="Arial"/>
          <w:sz w:val="18"/>
          <w:szCs w:val="18"/>
        </w:rPr>
        <w:t xml:space="preserve">The agreement for certification between </w:t>
      </w:r>
      <w:r w:rsidR="00256364">
        <w:rPr>
          <w:rFonts w:ascii="Arial" w:hAnsi="Arial" w:cs="Arial"/>
          <w:sz w:val="18"/>
          <w:szCs w:val="18"/>
        </w:rPr>
        <w:t xml:space="preserve">SQAPL </w:t>
      </w:r>
      <w:r w:rsidRPr="00F22195">
        <w:rPr>
          <w:rFonts w:ascii="Arial" w:hAnsi="Arial" w:cs="Arial"/>
          <w:sz w:val="18"/>
          <w:szCs w:val="18"/>
        </w:rPr>
        <w:t xml:space="preserve">and client shall be governed by prevailing law in India. Any dispute arising in connection with the agreement, which cannot be settled by private negotiations between the parties, shall be referred to arbitration as per the Indian Arbitration Act, subject to Delhi jurisdiction. The decision of the arbitration shall be binding for the both parties   </w:t>
      </w:r>
    </w:p>
    <w:p w:rsidR="0052593E" w:rsidRPr="00F22195" w:rsidRDefault="0052593E" w:rsidP="0052593E">
      <w:pPr>
        <w:spacing w:after="0" w:line="240" w:lineRule="auto"/>
        <w:jc w:val="both"/>
        <w:rPr>
          <w:rFonts w:ascii="Arial" w:hAnsi="Arial" w:cs="Arial"/>
          <w:b/>
          <w:bCs/>
          <w:sz w:val="8"/>
          <w:szCs w:val="8"/>
          <w:u w:val="single"/>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b/>
          <w:bCs/>
          <w:sz w:val="18"/>
          <w:szCs w:val="18"/>
          <w:u w:val="single"/>
        </w:rPr>
        <w:t xml:space="preserve">(e) Appeals: </w:t>
      </w:r>
      <w:r w:rsidRPr="00F22195">
        <w:rPr>
          <w:rFonts w:ascii="Arial" w:hAnsi="Arial" w:cs="Arial"/>
          <w:sz w:val="18"/>
          <w:szCs w:val="18"/>
        </w:rPr>
        <w:t xml:space="preserve">Client shall appeal to </w:t>
      </w:r>
      <w:r w:rsidR="00256364">
        <w:rPr>
          <w:rFonts w:ascii="Arial" w:hAnsi="Arial" w:cs="Arial"/>
          <w:sz w:val="18"/>
          <w:szCs w:val="18"/>
        </w:rPr>
        <w:t xml:space="preserve">SQAPL </w:t>
      </w:r>
      <w:r w:rsidRPr="00F22195">
        <w:rPr>
          <w:rFonts w:ascii="Arial" w:hAnsi="Arial" w:cs="Arial"/>
          <w:sz w:val="18"/>
          <w:szCs w:val="18"/>
        </w:rPr>
        <w:t>in respect of the following,</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52593E" w:rsidP="0052593E">
      <w:pPr>
        <w:spacing w:after="0" w:line="240" w:lineRule="auto"/>
        <w:ind w:left="180"/>
        <w:rPr>
          <w:rFonts w:ascii="Arial" w:hAnsi="Arial" w:cs="Arial"/>
          <w:sz w:val="18"/>
          <w:szCs w:val="18"/>
        </w:rPr>
      </w:pPr>
      <w:r w:rsidRPr="00F22195">
        <w:rPr>
          <w:rFonts w:ascii="Arial" w:hAnsi="Arial" w:cs="Arial"/>
          <w:sz w:val="18"/>
          <w:szCs w:val="18"/>
        </w:rPr>
        <w:t xml:space="preserve">           I. Non acceptance of client’s application for certification</w:t>
      </w:r>
    </w:p>
    <w:p w:rsidR="0052593E" w:rsidRPr="00F22195" w:rsidRDefault="0052593E" w:rsidP="0052593E">
      <w:pPr>
        <w:spacing w:after="0" w:line="240" w:lineRule="auto"/>
        <w:rPr>
          <w:rFonts w:ascii="Arial" w:hAnsi="Arial" w:cs="Arial"/>
          <w:sz w:val="18"/>
          <w:szCs w:val="18"/>
        </w:rPr>
      </w:pPr>
      <w:r w:rsidRPr="00F22195">
        <w:rPr>
          <w:rFonts w:ascii="Arial" w:hAnsi="Arial" w:cs="Arial"/>
          <w:sz w:val="18"/>
          <w:szCs w:val="18"/>
        </w:rPr>
        <w:t xml:space="preserve">              II. Granting, suspending, withdrawing or denying of certification</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256364" w:rsidP="0052593E">
      <w:pPr>
        <w:spacing w:after="0" w:line="240" w:lineRule="auto"/>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shall deal with the appeals according to its procedure and shall be responsible for all decisions at all levels of the appeal handling process.</w:t>
      </w:r>
    </w:p>
    <w:p w:rsidR="0052593E" w:rsidRPr="00F22195" w:rsidRDefault="00256364" w:rsidP="0052593E">
      <w:pPr>
        <w:spacing w:after="0" w:line="240" w:lineRule="auto"/>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shall acknowledge the receipt of the appeal and shall provide the client with progress reports and the outcome.</w:t>
      </w:r>
    </w:p>
    <w:p w:rsidR="0052593E" w:rsidRPr="00F22195" w:rsidRDefault="0052593E" w:rsidP="0052593E">
      <w:pPr>
        <w:spacing w:after="0" w:line="240" w:lineRule="auto"/>
        <w:ind w:left="180"/>
        <w:jc w:val="both"/>
        <w:rPr>
          <w:rFonts w:ascii="Arial" w:hAnsi="Arial" w:cs="Arial"/>
          <w:sz w:val="8"/>
          <w:szCs w:val="8"/>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b/>
          <w:bCs/>
          <w:sz w:val="18"/>
          <w:szCs w:val="18"/>
          <w:u w:val="single"/>
        </w:rPr>
        <w:t xml:space="preserve">(f) Complaints: </w:t>
      </w:r>
      <w:r w:rsidR="00256364">
        <w:rPr>
          <w:rFonts w:ascii="Arial" w:hAnsi="Arial" w:cs="Arial"/>
          <w:sz w:val="18"/>
          <w:szCs w:val="18"/>
        </w:rPr>
        <w:t xml:space="preserve">SQAPL </w:t>
      </w:r>
      <w:r w:rsidRPr="00F22195">
        <w:rPr>
          <w:rFonts w:ascii="Arial" w:hAnsi="Arial" w:cs="Arial"/>
          <w:sz w:val="18"/>
          <w:szCs w:val="18"/>
        </w:rPr>
        <w:t xml:space="preserve">shall investigate the complaint received about the client to decide what action need to be taken and the same shall be communicated to the client at an appropriate time. The identity of the complainant shall not be disclosed. </w:t>
      </w:r>
    </w:p>
    <w:p w:rsidR="0052593E" w:rsidRPr="00F22195" w:rsidRDefault="0052593E" w:rsidP="0052593E">
      <w:pPr>
        <w:spacing w:after="0" w:line="240" w:lineRule="auto"/>
        <w:ind w:left="180"/>
        <w:jc w:val="both"/>
        <w:rPr>
          <w:rFonts w:ascii="Arial" w:hAnsi="Arial" w:cs="Arial"/>
          <w:b/>
          <w:bCs/>
          <w:sz w:val="8"/>
          <w:szCs w:val="8"/>
          <w:u w:val="single"/>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b/>
          <w:bCs/>
          <w:sz w:val="18"/>
          <w:szCs w:val="18"/>
          <w:u w:val="single"/>
        </w:rPr>
        <w:t>(g)</w:t>
      </w:r>
      <w:r w:rsidRPr="00F22195">
        <w:rPr>
          <w:rFonts w:ascii="Arial" w:hAnsi="Arial" w:cs="Arial"/>
          <w:b/>
          <w:bCs/>
          <w:sz w:val="18"/>
          <w:szCs w:val="18"/>
        </w:rPr>
        <w:t xml:space="preserve"> </w:t>
      </w:r>
      <w:r w:rsidRPr="00F22195">
        <w:rPr>
          <w:rFonts w:ascii="Arial" w:hAnsi="Arial" w:cs="Arial"/>
          <w:b/>
          <w:bCs/>
          <w:sz w:val="18"/>
          <w:szCs w:val="18"/>
          <w:u w:val="single"/>
        </w:rPr>
        <w:t>Fees</w:t>
      </w:r>
      <w:r w:rsidRPr="00F22195">
        <w:rPr>
          <w:rFonts w:ascii="Arial" w:hAnsi="Arial" w:cs="Arial"/>
          <w:sz w:val="18"/>
          <w:szCs w:val="18"/>
          <w:u w:val="single"/>
        </w:rPr>
        <w:t xml:space="preserve"> </w:t>
      </w:r>
      <w:r w:rsidRPr="00F22195">
        <w:rPr>
          <w:rFonts w:ascii="Arial" w:hAnsi="Arial" w:cs="Arial"/>
          <w:sz w:val="18"/>
          <w:szCs w:val="18"/>
        </w:rPr>
        <w:t xml:space="preserve">The fees shall be detailed in the quotation submitted by </w:t>
      </w:r>
      <w:r w:rsidR="00714E54">
        <w:rPr>
          <w:rFonts w:ascii="Arial" w:hAnsi="Arial" w:cs="Arial"/>
          <w:sz w:val="18"/>
          <w:szCs w:val="18"/>
        </w:rPr>
        <w:t>SQAPL</w:t>
      </w:r>
      <w:r w:rsidRPr="00F22195">
        <w:rPr>
          <w:rFonts w:ascii="Arial" w:hAnsi="Arial" w:cs="Arial"/>
          <w:sz w:val="18"/>
          <w:szCs w:val="18"/>
        </w:rPr>
        <w:t xml:space="preserve">.  Fees are charged on the basis of applicable rates at the time of submission of the quotation. </w:t>
      </w:r>
      <w:r w:rsidR="00256364">
        <w:rPr>
          <w:rFonts w:ascii="Arial" w:hAnsi="Arial" w:cs="Arial"/>
          <w:sz w:val="18"/>
          <w:szCs w:val="18"/>
        </w:rPr>
        <w:t xml:space="preserve">SQAPL </w:t>
      </w:r>
      <w:r w:rsidRPr="00F22195">
        <w:rPr>
          <w:rFonts w:ascii="Arial" w:hAnsi="Arial" w:cs="Arial"/>
          <w:sz w:val="18"/>
          <w:szCs w:val="18"/>
        </w:rPr>
        <w:t>may revise the fee submitted in the quotation during the Certification period.  Clients shall be notified of any change in the fee.</w:t>
      </w:r>
    </w:p>
    <w:p w:rsidR="0052593E" w:rsidRPr="00F22195" w:rsidRDefault="0052593E" w:rsidP="0052593E">
      <w:pPr>
        <w:pStyle w:val="BodyTextIndent"/>
        <w:ind w:left="180"/>
        <w:rPr>
          <w:rFonts w:cs="Arial"/>
          <w:b w:val="0"/>
          <w:sz w:val="8"/>
          <w:szCs w:val="8"/>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sz w:val="18"/>
          <w:szCs w:val="18"/>
        </w:rPr>
        <w:t xml:space="preserve">If any special audit is performed on the client as detailed in section 2.10 of this agreement, </w:t>
      </w:r>
      <w:r w:rsidR="00256364">
        <w:rPr>
          <w:rFonts w:ascii="Arial" w:hAnsi="Arial" w:cs="Arial"/>
          <w:sz w:val="18"/>
          <w:szCs w:val="18"/>
        </w:rPr>
        <w:t xml:space="preserve">SQAPL </w:t>
      </w:r>
      <w:r w:rsidRPr="00F22195">
        <w:rPr>
          <w:rFonts w:ascii="Arial" w:hAnsi="Arial" w:cs="Arial"/>
          <w:sz w:val="18"/>
          <w:szCs w:val="18"/>
        </w:rPr>
        <w:t>shall charge an extra fee for such audits to cover the audit charges and other administrative costs and this shall be payable within 7 days from the date of invoice.</w:t>
      </w: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sz w:val="18"/>
          <w:szCs w:val="18"/>
        </w:rPr>
        <w:t xml:space="preserve">Cancellation of Audit shall involve re-imbursement of expenses incurred by </w:t>
      </w:r>
      <w:r w:rsidR="00714E54">
        <w:rPr>
          <w:rFonts w:ascii="Arial" w:hAnsi="Arial" w:cs="Arial"/>
          <w:sz w:val="18"/>
          <w:szCs w:val="18"/>
        </w:rPr>
        <w:t>SQAPL</w:t>
      </w:r>
      <w:r w:rsidRPr="00F22195">
        <w:rPr>
          <w:rFonts w:ascii="Arial" w:hAnsi="Arial" w:cs="Arial"/>
          <w:sz w:val="18"/>
          <w:szCs w:val="18"/>
        </w:rPr>
        <w:t>, if any.</w:t>
      </w:r>
    </w:p>
    <w:p w:rsidR="0052593E" w:rsidRPr="00F22195" w:rsidRDefault="00256364" w:rsidP="0052593E">
      <w:pPr>
        <w:spacing w:after="0" w:line="240" w:lineRule="auto"/>
        <w:jc w:val="both"/>
        <w:rPr>
          <w:rFonts w:ascii="Arial" w:hAnsi="Arial" w:cs="Arial"/>
          <w:sz w:val="18"/>
          <w:szCs w:val="18"/>
        </w:rPr>
      </w:pPr>
      <w:r>
        <w:rPr>
          <w:rFonts w:ascii="Arial" w:hAnsi="Arial" w:cs="Arial"/>
          <w:sz w:val="18"/>
          <w:szCs w:val="18"/>
        </w:rPr>
        <w:t xml:space="preserve">SQAPL </w:t>
      </w:r>
      <w:r w:rsidR="0052593E" w:rsidRPr="00F22195">
        <w:rPr>
          <w:rFonts w:ascii="Arial" w:hAnsi="Arial" w:cs="Arial"/>
          <w:sz w:val="18"/>
          <w:szCs w:val="18"/>
        </w:rPr>
        <w:t>will not issue certificate without receiving consideration/ Quotation amount.</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spacing w:after="0" w:line="240" w:lineRule="auto"/>
        <w:jc w:val="both"/>
        <w:rPr>
          <w:rFonts w:ascii="Arial" w:hAnsi="Arial" w:cs="Arial"/>
          <w:sz w:val="18"/>
          <w:szCs w:val="18"/>
        </w:rPr>
      </w:pPr>
      <w:r w:rsidRPr="00F22195">
        <w:rPr>
          <w:rFonts w:ascii="Arial" w:hAnsi="Arial" w:cs="Arial"/>
          <w:b/>
          <w:bCs/>
          <w:sz w:val="18"/>
          <w:szCs w:val="18"/>
          <w:u w:val="single"/>
        </w:rPr>
        <w:t xml:space="preserve">(h) Access to the client </w:t>
      </w:r>
      <w:proofErr w:type="gramStart"/>
      <w:r w:rsidRPr="00F22195">
        <w:rPr>
          <w:rFonts w:ascii="Arial" w:hAnsi="Arial" w:cs="Arial"/>
          <w:b/>
          <w:bCs/>
          <w:sz w:val="18"/>
          <w:szCs w:val="18"/>
          <w:u w:val="single"/>
        </w:rPr>
        <w:t>site :</w:t>
      </w:r>
      <w:proofErr w:type="gramEnd"/>
      <w:r w:rsidRPr="00F22195">
        <w:rPr>
          <w:rFonts w:ascii="Arial" w:hAnsi="Arial" w:cs="Arial"/>
          <w:b/>
          <w:bCs/>
          <w:sz w:val="18"/>
          <w:szCs w:val="18"/>
          <w:u w:val="single"/>
        </w:rPr>
        <w:t xml:space="preserve"> </w:t>
      </w:r>
      <w:r w:rsidRPr="00F22195">
        <w:rPr>
          <w:rFonts w:ascii="Arial" w:hAnsi="Arial" w:cs="Arial"/>
          <w:sz w:val="18"/>
          <w:szCs w:val="18"/>
        </w:rPr>
        <w:t xml:space="preserve">The client , at the request of </w:t>
      </w:r>
      <w:r w:rsidR="00714E54">
        <w:rPr>
          <w:rFonts w:ascii="Arial" w:hAnsi="Arial" w:cs="Arial"/>
          <w:sz w:val="18"/>
          <w:szCs w:val="18"/>
        </w:rPr>
        <w:t>SQAPL</w:t>
      </w:r>
      <w:r w:rsidRPr="00F22195">
        <w:rPr>
          <w:rFonts w:ascii="Arial" w:hAnsi="Arial" w:cs="Arial"/>
          <w:sz w:val="18"/>
          <w:szCs w:val="18"/>
        </w:rPr>
        <w:t xml:space="preserve">, shall permit access to their sites and records for  </w:t>
      </w:r>
      <w:r w:rsidR="00714E54">
        <w:rPr>
          <w:rFonts w:ascii="Arial" w:hAnsi="Arial" w:cs="Arial"/>
          <w:sz w:val="18"/>
          <w:szCs w:val="18"/>
        </w:rPr>
        <w:t>SQAPL</w:t>
      </w:r>
      <w:r w:rsidRPr="00F22195">
        <w:rPr>
          <w:rFonts w:ascii="Arial" w:hAnsi="Arial" w:cs="Arial"/>
          <w:sz w:val="18"/>
          <w:szCs w:val="18"/>
        </w:rPr>
        <w:t xml:space="preserve">’s auditors and authorized personnel on behalf of the accreditation body to which </w:t>
      </w:r>
      <w:r w:rsidR="00256364">
        <w:rPr>
          <w:rFonts w:ascii="Arial" w:hAnsi="Arial" w:cs="Arial"/>
          <w:sz w:val="18"/>
          <w:szCs w:val="18"/>
        </w:rPr>
        <w:t xml:space="preserve">SQAPL </w:t>
      </w:r>
      <w:r w:rsidRPr="00F22195">
        <w:rPr>
          <w:rFonts w:ascii="Arial" w:hAnsi="Arial" w:cs="Arial"/>
          <w:sz w:val="18"/>
          <w:szCs w:val="18"/>
        </w:rPr>
        <w:t xml:space="preserve">is accredited. The same shall be communicated to the client in advance. </w:t>
      </w:r>
    </w:p>
    <w:p w:rsidR="0052593E" w:rsidRPr="00F22195" w:rsidRDefault="0052593E" w:rsidP="0052593E">
      <w:pPr>
        <w:spacing w:after="0" w:line="240" w:lineRule="auto"/>
        <w:jc w:val="both"/>
        <w:rPr>
          <w:rFonts w:ascii="Arial" w:hAnsi="Arial" w:cs="Arial"/>
          <w:sz w:val="8"/>
          <w:szCs w:val="8"/>
        </w:rPr>
      </w:pPr>
    </w:p>
    <w:p w:rsidR="0052593E" w:rsidRPr="00F22195" w:rsidRDefault="0052593E" w:rsidP="0052593E">
      <w:pPr>
        <w:tabs>
          <w:tab w:val="left" w:pos="0"/>
        </w:tabs>
        <w:spacing w:after="0" w:line="240" w:lineRule="auto"/>
        <w:jc w:val="both"/>
        <w:rPr>
          <w:rFonts w:ascii="Arial" w:hAnsi="Arial" w:cs="Arial"/>
          <w:sz w:val="18"/>
          <w:szCs w:val="18"/>
        </w:rPr>
      </w:pPr>
      <w:r w:rsidRPr="00F22195">
        <w:rPr>
          <w:rFonts w:ascii="Arial" w:hAnsi="Arial" w:cs="Arial"/>
          <w:b/>
          <w:bCs/>
          <w:sz w:val="18"/>
          <w:szCs w:val="18"/>
        </w:rPr>
        <w:t>(I)</w:t>
      </w:r>
      <w:r w:rsidRPr="00F22195">
        <w:rPr>
          <w:rFonts w:ascii="Arial" w:hAnsi="Arial" w:cs="Arial"/>
          <w:b/>
          <w:bCs/>
          <w:sz w:val="18"/>
          <w:szCs w:val="18"/>
          <w:u w:val="single"/>
        </w:rPr>
        <w:t xml:space="preserve"> Agreement </w:t>
      </w:r>
      <w:proofErr w:type="gramStart"/>
      <w:r w:rsidRPr="00F22195">
        <w:rPr>
          <w:rFonts w:ascii="Arial" w:hAnsi="Arial" w:cs="Arial"/>
          <w:b/>
          <w:bCs/>
          <w:sz w:val="18"/>
          <w:szCs w:val="18"/>
          <w:u w:val="single"/>
        </w:rPr>
        <w:t>Period</w:t>
      </w:r>
      <w:r w:rsidRPr="00F22195">
        <w:rPr>
          <w:rFonts w:ascii="Arial" w:hAnsi="Arial" w:cs="Arial"/>
          <w:b/>
          <w:bCs/>
          <w:sz w:val="18"/>
          <w:szCs w:val="18"/>
        </w:rPr>
        <w:t xml:space="preserve"> :</w:t>
      </w:r>
      <w:proofErr w:type="gramEnd"/>
      <w:r w:rsidRPr="00F22195">
        <w:rPr>
          <w:rFonts w:ascii="Arial" w:hAnsi="Arial" w:cs="Arial"/>
          <w:sz w:val="18"/>
          <w:szCs w:val="18"/>
        </w:rPr>
        <w:t xml:space="preserve"> This agreement comes to force on and remains in the force until the expiry of the certificate, unless withdrawn for justified reasons or withdrawn by either party upon due notice given to the other party.</w:t>
      </w:r>
    </w:p>
    <w:p w:rsidR="0052593E" w:rsidRPr="00F22195" w:rsidRDefault="0052593E" w:rsidP="0052593E">
      <w:pPr>
        <w:tabs>
          <w:tab w:val="left" w:pos="0"/>
        </w:tabs>
        <w:spacing w:after="0" w:line="240" w:lineRule="auto"/>
        <w:jc w:val="both"/>
        <w:rPr>
          <w:rFonts w:ascii="Arial" w:hAnsi="Arial" w:cs="Arial"/>
          <w:sz w:val="8"/>
          <w:szCs w:val="8"/>
        </w:rPr>
      </w:pPr>
    </w:p>
    <w:p w:rsidR="000C2CBB" w:rsidRPr="00F22195" w:rsidRDefault="0052593E" w:rsidP="000C2CBB">
      <w:pPr>
        <w:tabs>
          <w:tab w:val="left" w:pos="0"/>
        </w:tabs>
        <w:spacing w:after="0" w:line="240" w:lineRule="auto"/>
        <w:jc w:val="both"/>
        <w:rPr>
          <w:rFonts w:ascii="Arial" w:hAnsi="Arial" w:cs="Arial"/>
          <w:sz w:val="18"/>
          <w:szCs w:val="18"/>
        </w:rPr>
      </w:pPr>
      <w:r w:rsidRPr="00F22195">
        <w:rPr>
          <w:rFonts w:ascii="Arial" w:hAnsi="Arial" w:cs="Arial"/>
          <w:b/>
          <w:bCs/>
          <w:sz w:val="18"/>
          <w:szCs w:val="18"/>
        </w:rPr>
        <w:t>(j)</w:t>
      </w:r>
      <w:r w:rsidRPr="00F22195">
        <w:rPr>
          <w:rFonts w:ascii="Arial" w:hAnsi="Arial" w:cs="Arial"/>
          <w:b/>
          <w:bCs/>
          <w:sz w:val="18"/>
          <w:szCs w:val="18"/>
          <w:u w:val="single"/>
        </w:rPr>
        <w:t xml:space="preserve"> Liability</w:t>
      </w:r>
      <w:r w:rsidRPr="00F22195">
        <w:rPr>
          <w:rFonts w:ascii="Arial" w:hAnsi="Arial" w:cs="Arial"/>
          <w:b/>
          <w:bCs/>
          <w:sz w:val="18"/>
          <w:szCs w:val="18"/>
        </w:rPr>
        <w:t xml:space="preserve">: </w:t>
      </w:r>
      <w:r w:rsidR="00714E54">
        <w:rPr>
          <w:rFonts w:ascii="Arial" w:hAnsi="Arial" w:cs="Arial"/>
          <w:b/>
          <w:bCs/>
          <w:sz w:val="18"/>
          <w:szCs w:val="18"/>
        </w:rPr>
        <w:t>SQAPL</w:t>
      </w:r>
      <w:r w:rsidRPr="00F22195">
        <w:rPr>
          <w:rFonts w:ascii="Arial" w:hAnsi="Arial" w:cs="Arial"/>
          <w:b/>
          <w:bCs/>
          <w:sz w:val="18"/>
          <w:szCs w:val="18"/>
        </w:rPr>
        <w:t>’s</w:t>
      </w:r>
      <w:r w:rsidRPr="00F22195">
        <w:rPr>
          <w:rFonts w:ascii="Arial" w:hAnsi="Arial" w:cs="Arial"/>
          <w:sz w:val="18"/>
          <w:szCs w:val="18"/>
        </w:rPr>
        <w:t xml:space="preserve"> </w:t>
      </w:r>
      <w:r w:rsidR="000C2CBB" w:rsidRPr="00F22195">
        <w:rPr>
          <w:rFonts w:ascii="Arial" w:hAnsi="Arial" w:cs="Arial"/>
          <w:sz w:val="18"/>
          <w:szCs w:val="18"/>
        </w:rPr>
        <w:t xml:space="preserve">liability shall be limited to providing certification of the client’s management system. Further, </w:t>
      </w:r>
      <w:r w:rsidR="00256364">
        <w:rPr>
          <w:rFonts w:ascii="Arial" w:hAnsi="Arial" w:cs="Arial"/>
          <w:sz w:val="18"/>
          <w:szCs w:val="18"/>
        </w:rPr>
        <w:t xml:space="preserve">SQAPL </w:t>
      </w:r>
      <w:r w:rsidR="000C2CBB" w:rsidRPr="00F22195">
        <w:rPr>
          <w:rFonts w:ascii="Arial" w:hAnsi="Arial" w:cs="Arial"/>
          <w:sz w:val="18"/>
          <w:szCs w:val="18"/>
        </w:rPr>
        <w:t>will not be liable for more than three times initial audit fees in case of any breach and shall not in any way be responsible for the liabilities arising out of the client’s products or services.</w:t>
      </w:r>
    </w:p>
    <w:p w:rsidR="0052593E" w:rsidRPr="00F22195" w:rsidRDefault="0052593E" w:rsidP="0052593E">
      <w:pPr>
        <w:tabs>
          <w:tab w:val="left" w:pos="0"/>
          <w:tab w:val="left" w:pos="4365"/>
        </w:tabs>
        <w:spacing w:after="0" w:line="240" w:lineRule="auto"/>
        <w:ind w:left="180"/>
        <w:jc w:val="both"/>
        <w:rPr>
          <w:rFonts w:ascii="Arial" w:hAnsi="Arial" w:cs="Arial"/>
          <w:sz w:val="8"/>
          <w:szCs w:val="8"/>
        </w:rPr>
      </w:pPr>
    </w:p>
    <w:p w:rsidR="0052593E" w:rsidRPr="00F22195" w:rsidRDefault="0052593E" w:rsidP="000847B8">
      <w:pPr>
        <w:tabs>
          <w:tab w:val="center" w:pos="5032"/>
          <w:tab w:val="left" w:pos="7860"/>
        </w:tabs>
        <w:spacing w:after="0" w:line="240" w:lineRule="auto"/>
        <w:rPr>
          <w:rFonts w:ascii="Arial" w:hAnsi="Arial" w:cs="Arial"/>
          <w:sz w:val="18"/>
          <w:szCs w:val="18"/>
        </w:rPr>
      </w:pPr>
      <w:r w:rsidRPr="00F22195">
        <w:rPr>
          <w:rFonts w:ascii="Arial" w:hAnsi="Arial" w:cs="Arial"/>
          <w:sz w:val="18"/>
          <w:szCs w:val="18"/>
        </w:rPr>
        <w:t xml:space="preserve">The </w:t>
      </w:r>
      <w:r w:rsidR="00A73900">
        <w:rPr>
          <w:rFonts w:ascii="Arial" w:hAnsi="Arial" w:cs="Arial"/>
          <w:sz w:val="18"/>
          <w:szCs w:val="18"/>
        </w:rPr>
        <w:t xml:space="preserve">SQNET ASSESSMENTS PVT. LTD. </w:t>
      </w:r>
      <w:r w:rsidRPr="00F22195">
        <w:rPr>
          <w:rFonts w:ascii="Arial" w:hAnsi="Arial" w:cs="Arial"/>
          <w:sz w:val="18"/>
          <w:szCs w:val="18"/>
        </w:rPr>
        <w:t xml:space="preserve">certification body, having its corp. offices at </w:t>
      </w:r>
      <w:r w:rsidR="000847B8" w:rsidRPr="00F22195">
        <w:rPr>
          <w:rFonts w:ascii="Arial" w:hAnsi="Arial" w:cs="Arial"/>
          <w:b/>
          <w:sz w:val="20"/>
          <w:szCs w:val="20"/>
        </w:rPr>
        <w:t xml:space="preserve">BMS Business Centre, 2, Gujrat Vihar, Vikas Marg, NEW DELHI-110096, INDIA . </w:t>
      </w:r>
      <w:r w:rsidR="00494E81" w:rsidRPr="00F22195">
        <w:rPr>
          <w:rFonts w:ascii="Arial" w:hAnsi="Arial" w:cs="Arial"/>
          <w:b/>
          <w:sz w:val="20"/>
          <w:szCs w:val="20"/>
        </w:rPr>
        <w:t xml:space="preserve">Ph: </w:t>
      </w:r>
      <w:r w:rsidR="00532862" w:rsidRPr="00334078">
        <w:rPr>
          <w:rFonts w:ascii="Arial" w:hAnsi="Arial" w:cs="Arial"/>
          <w:b/>
          <w:sz w:val="20"/>
          <w:szCs w:val="20"/>
        </w:rPr>
        <w:t>+91</w:t>
      </w:r>
      <w:r w:rsidR="00532862" w:rsidRPr="00334078">
        <w:rPr>
          <w:rFonts w:ascii="Arial" w:hAnsi="Arial" w:cs="Arial"/>
          <w:b/>
          <w:color w:val="000000"/>
          <w:sz w:val="20"/>
          <w:szCs w:val="20"/>
        </w:rPr>
        <w:t> 9870285149</w:t>
      </w:r>
      <w:r w:rsidR="000847B8" w:rsidRPr="00F22195">
        <w:rPr>
          <w:rFonts w:ascii="Arial" w:hAnsi="Arial" w:cs="Arial"/>
          <w:b/>
          <w:sz w:val="20"/>
          <w:szCs w:val="20"/>
        </w:rPr>
        <w:t xml:space="preserve">, </w:t>
      </w:r>
      <w:r w:rsidR="006B412D" w:rsidRPr="00334078">
        <w:rPr>
          <w:rFonts w:ascii="Arial" w:hAnsi="Arial" w:cs="Arial"/>
          <w:b/>
          <w:sz w:val="20"/>
          <w:szCs w:val="20"/>
        </w:rPr>
        <w:t>Email</w:t>
      </w:r>
      <w:r w:rsidR="006B412D" w:rsidRPr="00F71C64">
        <w:rPr>
          <w:rFonts w:ascii="Arial" w:hAnsi="Arial" w:cs="Arial"/>
          <w:b/>
          <w:sz w:val="20"/>
          <w:szCs w:val="20"/>
        </w:rPr>
        <w:t xml:space="preserve">: </w:t>
      </w:r>
      <w:r w:rsidR="006B412D" w:rsidRPr="00315F5D">
        <w:rPr>
          <w:b/>
        </w:rPr>
        <w:t>info@sqnetassessments.com</w:t>
      </w:r>
      <w:r w:rsidR="006B412D" w:rsidRPr="00F71C64">
        <w:rPr>
          <w:rFonts w:ascii="Arial" w:hAnsi="Arial" w:cs="Arial"/>
          <w:b/>
          <w:sz w:val="20"/>
          <w:szCs w:val="20"/>
        </w:rPr>
        <w:t xml:space="preserve">, Web: www. </w:t>
      </w:r>
      <w:proofErr w:type="gramStart"/>
      <w:r w:rsidR="006B412D">
        <w:rPr>
          <w:rFonts w:ascii="Arial" w:hAnsi="Arial" w:cs="Arial"/>
          <w:b/>
          <w:sz w:val="20"/>
          <w:szCs w:val="20"/>
        </w:rPr>
        <w:t>sqnetassessments.com</w:t>
      </w:r>
      <w:proofErr w:type="gramEnd"/>
      <w:r w:rsidR="000847B8" w:rsidRPr="00F22195">
        <w:rPr>
          <w:rFonts w:ascii="Arial" w:hAnsi="Arial" w:cs="Arial"/>
          <w:b/>
          <w:sz w:val="20"/>
          <w:szCs w:val="20"/>
        </w:rPr>
        <w:t xml:space="preserve">  </w:t>
      </w:r>
      <w:r w:rsidR="00735CF3" w:rsidRPr="00F22195">
        <w:rPr>
          <w:rFonts w:ascii="Arial" w:hAnsi="Arial" w:cs="Arial"/>
          <w:b/>
          <w:sz w:val="20"/>
          <w:szCs w:val="20"/>
        </w:rPr>
        <w:t xml:space="preserve"> </w:t>
      </w:r>
      <w:r w:rsidRPr="00F22195">
        <w:rPr>
          <w:rFonts w:ascii="Arial" w:hAnsi="Arial" w:cs="Arial"/>
          <w:sz w:val="18"/>
          <w:szCs w:val="18"/>
        </w:rPr>
        <w:t xml:space="preserve">hereinafter referred to as </w:t>
      </w:r>
      <w:r w:rsidR="00714E54">
        <w:rPr>
          <w:rFonts w:ascii="Arial" w:hAnsi="Arial" w:cs="Arial"/>
          <w:sz w:val="18"/>
          <w:szCs w:val="18"/>
        </w:rPr>
        <w:t>SQAPL</w:t>
      </w:r>
      <w:r w:rsidRPr="00F22195">
        <w:rPr>
          <w:rFonts w:ascii="Arial" w:hAnsi="Arial" w:cs="Arial"/>
          <w:sz w:val="18"/>
          <w:szCs w:val="18"/>
        </w:rPr>
        <w:t>, hereby agrees to</w:t>
      </w:r>
    </w:p>
    <w:p w:rsidR="0052593E" w:rsidRPr="00F22195" w:rsidRDefault="0052593E" w:rsidP="00A278F0">
      <w:pPr>
        <w:tabs>
          <w:tab w:val="left" w:pos="0"/>
        </w:tabs>
        <w:spacing w:after="0" w:line="240" w:lineRule="auto"/>
        <w:jc w:val="both"/>
        <w:rPr>
          <w:rFonts w:ascii="Arial" w:hAnsi="Arial" w:cs="Arial"/>
          <w:sz w:val="18"/>
          <w:szCs w:val="18"/>
        </w:rPr>
      </w:pPr>
    </w:p>
    <w:p w:rsidR="006B412D" w:rsidRPr="006B412D" w:rsidRDefault="00AC079D" w:rsidP="006B412D">
      <w:pPr>
        <w:tabs>
          <w:tab w:val="left" w:pos="0"/>
        </w:tabs>
        <w:spacing w:after="0" w:line="240" w:lineRule="auto"/>
        <w:jc w:val="both"/>
        <w:rPr>
          <w:rFonts w:ascii="Arial" w:hAnsi="Arial" w:cs="Arial"/>
          <w:sz w:val="18"/>
          <w:szCs w:val="18"/>
        </w:rPr>
      </w:pPr>
      <w:r>
        <w:rPr>
          <w:rFonts w:ascii="Arial" w:hAnsi="Arial" w:cs="Arial"/>
          <w:sz w:val="18"/>
          <w:szCs w:val="18"/>
        </w:rPr>
        <w:t>………………………..</w:t>
      </w:r>
      <w:r w:rsidR="00F36182" w:rsidRPr="00F36182">
        <w:rPr>
          <w:rFonts w:ascii="Arial" w:hAnsi="Arial" w:cs="Arial"/>
          <w:sz w:val="18"/>
          <w:szCs w:val="18"/>
        </w:rPr>
        <w:t xml:space="preserve"> </w:t>
      </w:r>
      <w:r w:rsidR="006B412D" w:rsidRPr="006B412D">
        <w:rPr>
          <w:rFonts w:ascii="Arial" w:hAnsi="Arial" w:cs="Arial"/>
          <w:sz w:val="18"/>
          <w:szCs w:val="18"/>
        </w:rPr>
        <w:t xml:space="preserve">(Client Name) having its registered offices at (Address) </w:t>
      </w:r>
      <w:r>
        <w:rPr>
          <w:rFonts w:ascii="Arial" w:hAnsi="Arial" w:cs="Arial"/>
          <w:sz w:val="18"/>
          <w:szCs w:val="18"/>
        </w:rPr>
        <w:t>……………………………………………………..</w:t>
      </w:r>
    </w:p>
    <w:p w:rsidR="0052593E" w:rsidRPr="00F22195" w:rsidRDefault="006B412D" w:rsidP="006B412D">
      <w:pPr>
        <w:tabs>
          <w:tab w:val="left" w:pos="0"/>
        </w:tabs>
        <w:spacing w:after="0" w:line="240" w:lineRule="auto"/>
        <w:jc w:val="both"/>
        <w:rPr>
          <w:rFonts w:ascii="Arial" w:hAnsi="Arial" w:cs="Arial"/>
          <w:sz w:val="18"/>
          <w:szCs w:val="18"/>
        </w:rPr>
      </w:pPr>
      <w:proofErr w:type="gramStart"/>
      <w:r w:rsidRPr="006B412D">
        <w:rPr>
          <w:rFonts w:ascii="Arial" w:hAnsi="Arial" w:cs="Arial"/>
          <w:sz w:val="18"/>
          <w:szCs w:val="18"/>
        </w:rPr>
        <w:t>hereinafter</w:t>
      </w:r>
      <w:proofErr w:type="gramEnd"/>
      <w:r w:rsidRPr="006B412D">
        <w:rPr>
          <w:rFonts w:ascii="Arial" w:hAnsi="Arial" w:cs="Arial"/>
          <w:sz w:val="18"/>
          <w:szCs w:val="18"/>
        </w:rPr>
        <w:t xml:space="preserve"> referred to as the client, to certify the client’s management system  at _________No. of Sites against th</w:t>
      </w:r>
      <w:r w:rsidR="003C0465">
        <w:rPr>
          <w:rFonts w:ascii="Arial" w:hAnsi="Arial" w:cs="Arial"/>
          <w:sz w:val="18"/>
          <w:szCs w:val="18"/>
        </w:rPr>
        <w:t xml:space="preserve">e international standard </w:t>
      </w:r>
      <w:r w:rsidR="003C0465" w:rsidRPr="003C0465">
        <w:rPr>
          <w:rFonts w:ascii="Arial" w:hAnsi="Arial" w:cs="Arial"/>
          <w:b/>
          <w:sz w:val="18"/>
          <w:szCs w:val="18"/>
        </w:rPr>
        <w:t>ISO 50001:2018</w:t>
      </w:r>
      <w:r w:rsidR="003C0465">
        <w:rPr>
          <w:rFonts w:ascii="Arial" w:hAnsi="Arial" w:cs="Arial"/>
          <w:sz w:val="18"/>
          <w:szCs w:val="18"/>
        </w:rPr>
        <w:t xml:space="preserve"> </w:t>
      </w:r>
      <w:r w:rsidRPr="006B412D">
        <w:rPr>
          <w:rFonts w:ascii="Arial" w:hAnsi="Arial" w:cs="Arial"/>
          <w:sz w:val="18"/>
          <w:szCs w:val="18"/>
        </w:rPr>
        <w:t>on the conditions of the above certification agreement.</w:t>
      </w:r>
    </w:p>
    <w:p w:rsidR="0052593E" w:rsidRPr="00F22195" w:rsidRDefault="0052593E" w:rsidP="0052593E">
      <w:pPr>
        <w:spacing w:after="0" w:line="240" w:lineRule="auto"/>
        <w:ind w:left="180"/>
        <w:jc w:val="both"/>
        <w:rPr>
          <w:rFonts w:ascii="Arial" w:hAnsi="Arial" w:cs="Arial"/>
          <w:sz w:val="20"/>
          <w:szCs w:val="20"/>
        </w:rPr>
      </w:pPr>
    </w:p>
    <w:p w:rsidR="0052593E" w:rsidRPr="00F22195" w:rsidRDefault="0052593E" w:rsidP="000847B8">
      <w:pPr>
        <w:tabs>
          <w:tab w:val="left" w:pos="0"/>
        </w:tabs>
        <w:spacing w:after="0" w:line="240" w:lineRule="auto"/>
        <w:ind w:left="180"/>
        <w:jc w:val="center"/>
        <w:rPr>
          <w:rFonts w:ascii="Arial" w:hAnsi="Arial" w:cs="Arial"/>
          <w:sz w:val="20"/>
          <w:szCs w:val="20"/>
        </w:rPr>
      </w:pPr>
      <w:r w:rsidRPr="00F22195">
        <w:rPr>
          <w:rFonts w:ascii="Arial" w:hAnsi="Arial" w:cs="Arial"/>
          <w:b/>
          <w:u w:val="single"/>
        </w:rPr>
        <w:t>For Multiple Sites (as per IAF MD 1:20</w:t>
      </w:r>
      <w:r w:rsidR="004A360D">
        <w:rPr>
          <w:rFonts w:ascii="Arial" w:hAnsi="Arial" w:cs="Arial"/>
          <w:b/>
          <w:u w:val="single"/>
        </w:rPr>
        <w:t>23</w:t>
      </w:r>
      <w:r w:rsidRPr="00F22195">
        <w:rPr>
          <w:rFonts w:ascii="Arial" w:hAnsi="Arial" w:cs="Arial"/>
          <w:b/>
          <w:u w:val="single"/>
        </w:rPr>
        <w:t xml:space="preserve">) please give details on </w:t>
      </w:r>
      <w:r w:rsidR="00714E54">
        <w:rPr>
          <w:rFonts w:ascii="Arial" w:hAnsi="Arial" w:cs="Arial"/>
          <w:b/>
          <w:u w:val="single"/>
        </w:rPr>
        <w:t>SQAPL</w:t>
      </w:r>
      <w:r w:rsidRPr="00F22195">
        <w:rPr>
          <w:rFonts w:ascii="Arial" w:hAnsi="Arial" w:cs="Arial"/>
          <w:b/>
          <w:u w:val="single"/>
        </w:rPr>
        <w:t xml:space="preserve">-5A </w:t>
      </w:r>
    </w:p>
    <w:p w:rsidR="0052593E" w:rsidRPr="00F22195" w:rsidRDefault="0052593E" w:rsidP="0052593E">
      <w:pPr>
        <w:tabs>
          <w:tab w:val="left" w:pos="0"/>
          <w:tab w:val="left" w:pos="4365"/>
        </w:tabs>
        <w:spacing w:after="0" w:line="240" w:lineRule="auto"/>
        <w:ind w:left="180"/>
        <w:jc w:val="both"/>
        <w:rPr>
          <w:rFonts w:ascii="Arial" w:hAnsi="Arial" w:cs="Arial"/>
          <w:sz w:val="20"/>
          <w:szCs w:val="20"/>
        </w:rPr>
      </w:pPr>
    </w:p>
    <w:p w:rsidR="0052593E" w:rsidRPr="00F22195" w:rsidRDefault="0052593E" w:rsidP="0052593E">
      <w:pPr>
        <w:tabs>
          <w:tab w:val="left" w:pos="0"/>
          <w:tab w:val="left" w:pos="4365"/>
        </w:tabs>
        <w:spacing w:after="0" w:line="240" w:lineRule="auto"/>
        <w:ind w:left="180"/>
        <w:jc w:val="both"/>
        <w:rPr>
          <w:rFonts w:ascii="Arial" w:hAnsi="Arial" w:cs="Arial"/>
          <w:sz w:val="20"/>
          <w:szCs w:val="20"/>
        </w:rPr>
      </w:pPr>
      <w:r w:rsidRPr="00F22195">
        <w:rPr>
          <w:rFonts w:ascii="Arial" w:hAnsi="Arial" w:cs="Arial"/>
          <w:sz w:val="20"/>
          <w:szCs w:val="20"/>
        </w:rPr>
        <w:t>__________________________________________________________________________________________</w:t>
      </w:r>
      <w:r w:rsidRPr="00F22195">
        <w:rPr>
          <w:rFonts w:ascii="Arial" w:hAnsi="Arial" w:cs="Arial"/>
          <w:sz w:val="20"/>
          <w:szCs w:val="20"/>
        </w:rPr>
        <w:tab/>
      </w:r>
      <w:r w:rsidRPr="00F22195">
        <w:rPr>
          <w:rFonts w:ascii="Arial" w:hAnsi="Arial" w:cs="Arial"/>
          <w:sz w:val="20"/>
          <w:szCs w:val="20"/>
        </w:rPr>
        <w:tab/>
        <w:t xml:space="preserve">            </w:t>
      </w:r>
    </w:p>
    <w:p w:rsidR="0052593E" w:rsidRPr="00F22195" w:rsidRDefault="0052593E" w:rsidP="000847B8">
      <w:pPr>
        <w:tabs>
          <w:tab w:val="left" w:pos="0"/>
        </w:tabs>
        <w:spacing w:after="0" w:line="240" w:lineRule="auto"/>
        <w:ind w:left="180"/>
        <w:jc w:val="center"/>
        <w:rPr>
          <w:rFonts w:ascii="Arial" w:hAnsi="Arial" w:cs="Arial"/>
          <w:sz w:val="20"/>
          <w:szCs w:val="20"/>
        </w:rPr>
      </w:pPr>
      <w:r w:rsidRPr="00F22195">
        <w:rPr>
          <w:rFonts w:ascii="Arial" w:hAnsi="Arial" w:cs="Arial"/>
          <w:b/>
          <w:sz w:val="20"/>
          <w:szCs w:val="20"/>
        </w:rPr>
        <w:t xml:space="preserve">Signed by Authorized Representatives of </w:t>
      </w:r>
      <w:r w:rsidR="00256364">
        <w:rPr>
          <w:rFonts w:ascii="Arial" w:hAnsi="Arial" w:cs="Arial"/>
          <w:b/>
          <w:sz w:val="20"/>
          <w:szCs w:val="20"/>
        </w:rPr>
        <w:t xml:space="preserve">SQAPL </w:t>
      </w:r>
      <w:r w:rsidRPr="00F22195">
        <w:rPr>
          <w:rFonts w:ascii="Arial" w:hAnsi="Arial" w:cs="Arial"/>
          <w:b/>
          <w:sz w:val="20"/>
          <w:szCs w:val="20"/>
        </w:rPr>
        <w:t xml:space="preserve">and the Client Organization </w:t>
      </w:r>
    </w:p>
    <w:p w:rsidR="0052593E" w:rsidRPr="00F22195" w:rsidRDefault="0052593E" w:rsidP="0052593E">
      <w:pPr>
        <w:tabs>
          <w:tab w:val="left" w:pos="0"/>
        </w:tabs>
        <w:spacing w:after="0" w:line="240" w:lineRule="auto"/>
        <w:ind w:left="180"/>
        <w:jc w:val="both"/>
        <w:rPr>
          <w:rFonts w:ascii="Arial" w:hAnsi="Arial" w:cs="Arial"/>
          <w:sz w:val="20"/>
          <w:szCs w:val="20"/>
        </w:rPr>
      </w:pPr>
    </w:p>
    <w:p w:rsidR="0052593E" w:rsidRPr="00F22195" w:rsidRDefault="0052593E" w:rsidP="0052593E">
      <w:pPr>
        <w:tabs>
          <w:tab w:val="left" w:pos="0"/>
        </w:tabs>
        <w:spacing w:after="0" w:line="240" w:lineRule="auto"/>
        <w:ind w:left="180"/>
        <w:jc w:val="both"/>
        <w:rPr>
          <w:rFonts w:ascii="Arial" w:hAnsi="Arial" w:cs="Arial"/>
          <w:sz w:val="20"/>
          <w:szCs w:val="20"/>
        </w:rPr>
      </w:pPr>
    </w:p>
    <w:p w:rsidR="006B412D" w:rsidRPr="00F22195" w:rsidRDefault="006B412D" w:rsidP="008467ED">
      <w:pPr>
        <w:tabs>
          <w:tab w:val="left" w:pos="0"/>
        </w:tabs>
        <w:spacing w:after="0" w:line="240" w:lineRule="auto"/>
        <w:ind w:left="180"/>
        <w:rPr>
          <w:rFonts w:ascii="Arial" w:hAnsi="Arial" w:cs="Arial"/>
          <w:sz w:val="20"/>
          <w:szCs w:val="20"/>
        </w:rPr>
      </w:pPr>
      <w:proofErr w:type="gramStart"/>
      <w:r w:rsidRPr="00F22195">
        <w:rPr>
          <w:rFonts w:ascii="Arial" w:hAnsi="Arial" w:cs="Arial"/>
          <w:b/>
          <w:sz w:val="20"/>
          <w:szCs w:val="20"/>
        </w:rPr>
        <w:t xml:space="preserve">For </w:t>
      </w:r>
      <w:r w:rsidR="00A7352A" w:rsidRPr="00A7352A">
        <w:rPr>
          <w:rFonts w:ascii="Arial" w:hAnsi="Arial" w:cs="Arial"/>
          <w:b/>
          <w:sz w:val="20"/>
          <w:szCs w:val="20"/>
        </w:rPr>
        <w:t>SQNET ASSESSMENTS PVT.</w:t>
      </w:r>
      <w:proofErr w:type="gramEnd"/>
      <w:r w:rsidR="00A7352A" w:rsidRPr="00A7352A">
        <w:rPr>
          <w:rFonts w:ascii="Arial" w:hAnsi="Arial" w:cs="Arial"/>
          <w:b/>
          <w:sz w:val="20"/>
          <w:szCs w:val="20"/>
        </w:rPr>
        <w:t xml:space="preserve"> </w:t>
      </w:r>
      <w:proofErr w:type="gramStart"/>
      <w:r w:rsidR="00A7352A" w:rsidRPr="00A7352A">
        <w:rPr>
          <w:rFonts w:ascii="Arial" w:hAnsi="Arial" w:cs="Arial"/>
          <w:b/>
          <w:sz w:val="20"/>
          <w:szCs w:val="20"/>
        </w:rPr>
        <w:t>LTD.</w:t>
      </w:r>
      <w:proofErr w:type="gramEnd"/>
      <w:r w:rsidR="00A7352A" w:rsidRPr="00A7352A">
        <w:rPr>
          <w:rFonts w:ascii="Arial" w:hAnsi="Arial" w:cs="Arial"/>
          <w:b/>
          <w:sz w:val="20"/>
          <w:szCs w:val="20"/>
        </w:rPr>
        <w:t xml:space="preserve"> </w:t>
      </w:r>
      <w:r w:rsidR="00A7352A">
        <w:rPr>
          <w:rFonts w:ascii="Arial" w:hAnsi="Arial" w:cs="Arial"/>
          <w:sz w:val="20"/>
          <w:szCs w:val="20"/>
        </w:rPr>
        <w:t xml:space="preserve">                  </w:t>
      </w:r>
      <w:r w:rsidR="00C95505">
        <w:rPr>
          <w:rFonts w:ascii="Arial" w:hAnsi="Arial" w:cs="Arial"/>
          <w:sz w:val="20"/>
          <w:szCs w:val="20"/>
        </w:rPr>
        <w:tab/>
      </w:r>
      <w:r w:rsidRPr="00F22195">
        <w:rPr>
          <w:rFonts w:ascii="Arial" w:hAnsi="Arial" w:cs="Arial"/>
          <w:b/>
          <w:sz w:val="20"/>
          <w:szCs w:val="20"/>
        </w:rPr>
        <w:t xml:space="preserve">For the client; </w:t>
      </w:r>
    </w:p>
    <w:p w:rsidR="006B412D" w:rsidRPr="00F22195" w:rsidRDefault="006B412D" w:rsidP="006B412D">
      <w:pPr>
        <w:tabs>
          <w:tab w:val="left" w:pos="0"/>
        </w:tabs>
        <w:spacing w:after="0" w:line="240" w:lineRule="auto"/>
        <w:ind w:left="180"/>
        <w:jc w:val="both"/>
        <w:rPr>
          <w:rFonts w:ascii="Arial" w:hAnsi="Arial" w:cs="Arial"/>
          <w:sz w:val="20"/>
          <w:szCs w:val="20"/>
        </w:rPr>
      </w:pPr>
    </w:p>
    <w:p w:rsidR="006B412D" w:rsidRPr="00F22195" w:rsidRDefault="006B412D" w:rsidP="006B412D">
      <w:pPr>
        <w:tabs>
          <w:tab w:val="left" w:pos="0"/>
        </w:tabs>
        <w:spacing w:after="0" w:line="240" w:lineRule="auto"/>
        <w:ind w:left="180"/>
        <w:jc w:val="both"/>
        <w:rPr>
          <w:rFonts w:ascii="Arial" w:hAnsi="Arial" w:cs="Arial"/>
          <w:sz w:val="20"/>
          <w:szCs w:val="20"/>
        </w:rPr>
      </w:pPr>
      <w:r w:rsidRPr="00F22195">
        <w:rPr>
          <w:rFonts w:ascii="Arial" w:hAnsi="Arial" w:cs="Arial"/>
          <w:sz w:val="20"/>
          <w:szCs w:val="20"/>
        </w:rPr>
        <w:t>Date:</w:t>
      </w:r>
      <w:r>
        <w:rPr>
          <w:rFonts w:ascii="Arial" w:hAnsi="Arial" w:cs="Arial"/>
          <w:sz w:val="20"/>
          <w:szCs w:val="20"/>
        </w:rPr>
        <w:tab/>
      </w:r>
      <w:r w:rsidRPr="00F22195">
        <w:rPr>
          <w:rFonts w:ascii="Arial" w:hAnsi="Arial" w:cs="Arial"/>
          <w:sz w:val="20"/>
          <w:szCs w:val="20"/>
        </w:rPr>
        <w:t xml:space="preserve">               </w:t>
      </w:r>
      <w:r w:rsidRPr="00F22195">
        <w:rPr>
          <w:rFonts w:ascii="Arial" w:hAnsi="Arial" w:cs="Arial"/>
          <w:sz w:val="20"/>
          <w:szCs w:val="20"/>
        </w:rPr>
        <w:tab/>
      </w:r>
      <w:r w:rsidRPr="00F22195">
        <w:rPr>
          <w:rFonts w:ascii="Arial" w:hAnsi="Arial" w:cs="Arial"/>
          <w:sz w:val="20"/>
          <w:szCs w:val="20"/>
        </w:rPr>
        <w:tab/>
      </w:r>
      <w:r w:rsidRPr="00F22195">
        <w:rPr>
          <w:rFonts w:ascii="Arial" w:hAnsi="Arial" w:cs="Arial"/>
          <w:sz w:val="20"/>
          <w:szCs w:val="20"/>
        </w:rPr>
        <w:tab/>
      </w:r>
      <w:r w:rsidR="00D15C98">
        <w:rPr>
          <w:rFonts w:ascii="Arial" w:hAnsi="Arial" w:cs="Arial"/>
          <w:sz w:val="20"/>
          <w:szCs w:val="20"/>
        </w:rPr>
        <w:tab/>
      </w:r>
      <w:r w:rsidR="00D15C98">
        <w:rPr>
          <w:rFonts w:ascii="Arial" w:hAnsi="Arial" w:cs="Arial"/>
          <w:sz w:val="20"/>
          <w:szCs w:val="20"/>
        </w:rPr>
        <w:tab/>
      </w:r>
      <w:r w:rsidRPr="00F22195">
        <w:rPr>
          <w:rFonts w:ascii="Arial" w:hAnsi="Arial" w:cs="Arial"/>
          <w:sz w:val="20"/>
          <w:szCs w:val="20"/>
        </w:rPr>
        <w:t>Date</w:t>
      </w:r>
      <w:r>
        <w:rPr>
          <w:rFonts w:ascii="Arial" w:hAnsi="Arial" w:cs="Arial"/>
          <w:sz w:val="20"/>
          <w:szCs w:val="20"/>
        </w:rPr>
        <w:t xml:space="preserve">: </w:t>
      </w:r>
    </w:p>
    <w:p w:rsidR="006B412D" w:rsidRDefault="006B412D" w:rsidP="006B412D">
      <w:pPr>
        <w:tabs>
          <w:tab w:val="left" w:pos="0"/>
        </w:tabs>
        <w:spacing w:after="0" w:line="240" w:lineRule="auto"/>
        <w:ind w:left="180"/>
        <w:jc w:val="both"/>
        <w:rPr>
          <w:rFonts w:ascii="Arial" w:hAnsi="Arial" w:cs="Arial"/>
          <w:sz w:val="20"/>
          <w:szCs w:val="20"/>
        </w:rPr>
      </w:pPr>
    </w:p>
    <w:p w:rsidR="006B412D" w:rsidRPr="00F22195" w:rsidRDefault="006B412D" w:rsidP="006B412D">
      <w:pPr>
        <w:tabs>
          <w:tab w:val="left" w:pos="0"/>
        </w:tabs>
        <w:spacing w:after="0" w:line="240" w:lineRule="auto"/>
        <w:ind w:left="180"/>
        <w:jc w:val="both"/>
        <w:rPr>
          <w:rFonts w:ascii="Arial" w:hAnsi="Arial" w:cs="Arial"/>
          <w:sz w:val="20"/>
          <w:szCs w:val="20"/>
        </w:rPr>
      </w:pPr>
      <w:r>
        <w:rPr>
          <w:rFonts w:ascii="Arial" w:hAnsi="Arial" w:cs="Arial"/>
          <w:sz w:val="20"/>
          <w:szCs w:val="20"/>
        </w:rPr>
        <w:t xml:space="preserve">Name:                                             </w:t>
      </w:r>
      <w:r w:rsidR="00D15C98">
        <w:rPr>
          <w:rFonts w:ascii="Arial" w:hAnsi="Arial" w:cs="Arial"/>
          <w:sz w:val="20"/>
          <w:szCs w:val="20"/>
        </w:rPr>
        <w:tab/>
      </w:r>
      <w:r w:rsidRPr="00F22195">
        <w:rPr>
          <w:rFonts w:ascii="Arial" w:hAnsi="Arial" w:cs="Arial"/>
          <w:sz w:val="20"/>
          <w:szCs w:val="20"/>
        </w:rPr>
        <w:t xml:space="preserve">             </w:t>
      </w:r>
      <w:r>
        <w:rPr>
          <w:rFonts w:ascii="Arial" w:hAnsi="Arial" w:cs="Arial"/>
          <w:sz w:val="20"/>
          <w:szCs w:val="20"/>
        </w:rPr>
        <w:tab/>
      </w:r>
      <w:r w:rsidRPr="00F22195">
        <w:rPr>
          <w:rFonts w:ascii="Arial" w:hAnsi="Arial" w:cs="Arial"/>
          <w:sz w:val="20"/>
          <w:szCs w:val="20"/>
        </w:rPr>
        <w:t>Name:</w:t>
      </w:r>
      <w:r>
        <w:rPr>
          <w:rFonts w:ascii="Arial" w:hAnsi="Arial" w:cs="Arial"/>
          <w:sz w:val="20"/>
          <w:szCs w:val="20"/>
        </w:rPr>
        <w:t xml:space="preserve"> </w:t>
      </w:r>
    </w:p>
    <w:p w:rsidR="006B412D" w:rsidRPr="00F22195" w:rsidRDefault="006B412D" w:rsidP="006B412D">
      <w:pPr>
        <w:tabs>
          <w:tab w:val="left" w:pos="0"/>
        </w:tabs>
        <w:spacing w:after="0" w:line="240" w:lineRule="auto"/>
        <w:ind w:left="180"/>
        <w:jc w:val="both"/>
        <w:rPr>
          <w:rFonts w:ascii="Arial" w:hAnsi="Arial" w:cs="Arial"/>
          <w:sz w:val="20"/>
          <w:szCs w:val="20"/>
        </w:rPr>
      </w:pPr>
    </w:p>
    <w:p w:rsidR="006B412D" w:rsidRPr="00F22195" w:rsidRDefault="006B412D" w:rsidP="006B412D">
      <w:pPr>
        <w:tabs>
          <w:tab w:val="left" w:pos="0"/>
        </w:tabs>
        <w:spacing w:after="0" w:line="240" w:lineRule="auto"/>
        <w:ind w:left="180"/>
        <w:jc w:val="both"/>
        <w:rPr>
          <w:rFonts w:ascii="Arial" w:hAnsi="Arial" w:cs="Arial"/>
          <w:sz w:val="20"/>
          <w:szCs w:val="20"/>
        </w:rPr>
      </w:pPr>
      <w:r w:rsidRPr="00F22195">
        <w:rPr>
          <w:rFonts w:ascii="Arial" w:hAnsi="Arial" w:cs="Arial"/>
          <w:sz w:val="20"/>
          <w:szCs w:val="20"/>
        </w:rPr>
        <w:t>Signature:</w:t>
      </w:r>
      <w:r w:rsidRPr="00F2219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22195">
        <w:rPr>
          <w:rFonts w:ascii="Arial" w:hAnsi="Arial" w:cs="Arial"/>
          <w:sz w:val="20"/>
          <w:szCs w:val="20"/>
        </w:rPr>
        <w:t xml:space="preserve">Signature: </w:t>
      </w:r>
    </w:p>
    <w:p w:rsidR="006B412D" w:rsidRPr="00F22195" w:rsidRDefault="006B412D" w:rsidP="006B412D">
      <w:pPr>
        <w:tabs>
          <w:tab w:val="left" w:pos="0"/>
        </w:tabs>
        <w:spacing w:after="0" w:line="240" w:lineRule="auto"/>
        <w:jc w:val="both"/>
        <w:rPr>
          <w:rFonts w:ascii="Arial" w:hAnsi="Arial" w:cs="Arial"/>
          <w:sz w:val="20"/>
          <w:szCs w:val="20"/>
        </w:rPr>
      </w:pPr>
    </w:p>
    <w:p w:rsidR="006B412D" w:rsidRPr="00F22195" w:rsidRDefault="006B412D" w:rsidP="006B412D">
      <w:pPr>
        <w:tabs>
          <w:tab w:val="left" w:pos="0"/>
        </w:tabs>
        <w:spacing w:after="0" w:line="240" w:lineRule="auto"/>
        <w:ind w:left="180"/>
        <w:jc w:val="both"/>
        <w:rPr>
          <w:rFonts w:ascii="Arial" w:hAnsi="Arial" w:cs="Arial"/>
          <w:sz w:val="20"/>
          <w:szCs w:val="20"/>
        </w:rPr>
      </w:pPr>
      <w:r w:rsidRPr="00F22195">
        <w:rPr>
          <w:rFonts w:ascii="Arial" w:hAnsi="Arial" w:cs="Arial"/>
          <w:sz w:val="20"/>
          <w:szCs w:val="20"/>
        </w:rPr>
        <w:t>Designation:</w:t>
      </w:r>
      <w:r w:rsidR="00D15C98">
        <w:rPr>
          <w:rFonts w:ascii="Arial" w:hAnsi="Arial" w:cs="Arial"/>
          <w:sz w:val="20"/>
          <w:szCs w:val="20"/>
        </w:rPr>
        <w:tab/>
      </w:r>
      <w:r w:rsidR="00D15C98">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Designation: </w:t>
      </w:r>
    </w:p>
    <w:p w:rsidR="006B412D" w:rsidRPr="00F22195" w:rsidRDefault="006B412D" w:rsidP="006B412D">
      <w:pPr>
        <w:tabs>
          <w:tab w:val="left" w:pos="0"/>
        </w:tabs>
        <w:spacing w:after="0" w:line="240" w:lineRule="auto"/>
        <w:ind w:left="180"/>
        <w:jc w:val="both"/>
        <w:rPr>
          <w:rFonts w:ascii="Arial" w:hAnsi="Arial" w:cs="Arial"/>
          <w:sz w:val="20"/>
          <w:szCs w:val="20"/>
        </w:rPr>
      </w:pPr>
    </w:p>
    <w:p w:rsidR="0052593E" w:rsidRPr="00F22195" w:rsidRDefault="006B412D" w:rsidP="006B412D">
      <w:pPr>
        <w:tabs>
          <w:tab w:val="left" w:pos="0"/>
        </w:tabs>
        <w:spacing w:after="0" w:line="240" w:lineRule="auto"/>
        <w:ind w:left="180"/>
        <w:jc w:val="both"/>
        <w:rPr>
          <w:rFonts w:ascii="Arial" w:hAnsi="Arial" w:cs="Arial"/>
          <w:sz w:val="20"/>
          <w:szCs w:val="20"/>
        </w:rPr>
      </w:pPr>
      <w:r w:rsidRPr="00F22195">
        <w:rPr>
          <w:rFonts w:ascii="Arial" w:hAnsi="Arial" w:cs="Arial"/>
          <w:sz w:val="20"/>
          <w:szCs w:val="20"/>
        </w:rPr>
        <w:t>Company Seal</w:t>
      </w:r>
      <w:r w:rsidRPr="00F22195">
        <w:rPr>
          <w:rFonts w:ascii="Arial" w:hAnsi="Arial" w:cs="Arial"/>
          <w:sz w:val="20"/>
          <w:szCs w:val="20"/>
        </w:rPr>
        <w:tab/>
      </w:r>
      <w:r w:rsidRPr="00F22195">
        <w:rPr>
          <w:rFonts w:ascii="Arial" w:hAnsi="Arial" w:cs="Arial"/>
          <w:sz w:val="20"/>
          <w:szCs w:val="20"/>
        </w:rPr>
        <w:tab/>
      </w:r>
      <w:r w:rsidRPr="00F22195">
        <w:rPr>
          <w:rFonts w:ascii="Arial" w:hAnsi="Arial" w:cs="Arial"/>
          <w:sz w:val="20"/>
          <w:szCs w:val="20"/>
        </w:rPr>
        <w:tab/>
      </w:r>
      <w:r w:rsidRPr="00F22195">
        <w:rPr>
          <w:rFonts w:ascii="Arial" w:hAnsi="Arial" w:cs="Arial"/>
          <w:sz w:val="20"/>
          <w:szCs w:val="20"/>
        </w:rPr>
        <w:tab/>
      </w:r>
      <w:r w:rsidRPr="00F22195">
        <w:rPr>
          <w:rFonts w:ascii="Arial" w:hAnsi="Arial" w:cs="Arial"/>
          <w:sz w:val="20"/>
          <w:szCs w:val="20"/>
        </w:rPr>
        <w:tab/>
        <w:t>Company Seal</w:t>
      </w:r>
    </w:p>
    <w:p w:rsidR="0052593E" w:rsidRPr="008D3425" w:rsidRDefault="0052593E" w:rsidP="006B412D">
      <w:pPr>
        <w:tabs>
          <w:tab w:val="left" w:pos="0"/>
        </w:tabs>
        <w:spacing w:after="0" w:line="240" w:lineRule="auto"/>
        <w:jc w:val="both"/>
        <w:rPr>
          <w:rFonts w:ascii="Arial" w:hAnsi="Arial" w:cs="Arial"/>
          <w:sz w:val="20"/>
          <w:szCs w:val="20"/>
        </w:rPr>
      </w:pPr>
    </w:p>
    <w:sectPr w:rsidR="0052593E" w:rsidRPr="008D3425" w:rsidSect="000257C5">
      <w:headerReference w:type="default" r:id="rId9"/>
      <w:footerReference w:type="default" r:id="rId10"/>
      <w:pgSz w:w="11906" w:h="16838"/>
      <w:pgMar w:top="1135" w:right="566" w:bottom="851" w:left="1134" w:header="284"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CDD" w:rsidRDefault="00690CDD" w:rsidP="00515D80">
      <w:pPr>
        <w:spacing w:after="0" w:line="240" w:lineRule="auto"/>
      </w:pPr>
      <w:r>
        <w:separator/>
      </w:r>
    </w:p>
  </w:endnote>
  <w:endnote w:type="continuationSeparator" w:id="0">
    <w:p w:rsidR="00690CDD" w:rsidRDefault="00690CDD" w:rsidP="0051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131"/>
      <w:gridCol w:w="3240"/>
      <w:gridCol w:w="1567"/>
      <w:gridCol w:w="1763"/>
    </w:tblGrid>
    <w:tr w:rsidR="00A0317B" w:rsidTr="00B6675C">
      <w:trPr>
        <w:jc w:val="center"/>
      </w:trPr>
      <w:tc>
        <w:tcPr>
          <w:tcW w:w="3131" w:type="dxa"/>
          <w:vAlign w:val="center"/>
        </w:tcPr>
        <w:p w:rsidR="00A0317B" w:rsidRPr="00590F95" w:rsidRDefault="00A278F0" w:rsidP="00A24E20">
          <w:pPr>
            <w:pStyle w:val="Footer"/>
            <w:jc w:val="center"/>
            <w:rPr>
              <w:sz w:val="20"/>
              <w:szCs w:val="20"/>
              <w:lang w:val="en-GB"/>
            </w:rPr>
          </w:pPr>
          <w:r>
            <w:rPr>
              <w:sz w:val="20"/>
              <w:szCs w:val="20"/>
            </w:rPr>
            <w:t>Issue: 0</w:t>
          </w:r>
          <w:r w:rsidR="00A24E20">
            <w:rPr>
              <w:sz w:val="20"/>
              <w:szCs w:val="20"/>
            </w:rPr>
            <w:t>1</w:t>
          </w:r>
          <w:r>
            <w:rPr>
              <w:sz w:val="20"/>
              <w:szCs w:val="20"/>
            </w:rPr>
            <w:t>, Issue Date : 28</w:t>
          </w:r>
          <w:r w:rsidR="007B109E">
            <w:rPr>
              <w:sz w:val="20"/>
              <w:szCs w:val="20"/>
            </w:rPr>
            <w:t>.</w:t>
          </w:r>
          <w:r>
            <w:rPr>
              <w:sz w:val="20"/>
              <w:szCs w:val="20"/>
            </w:rPr>
            <w:t>11</w:t>
          </w:r>
          <w:r w:rsidR="007B109E">
            <w:rPr>
              <w:sz w:val="20"/>
              <w:szCs w:val="20"/>
            </w:rPr>
            <w:t>.2016</w:t>
          </w:r>
        </w:p>
      </w:tc>
      <w:tc>
        <w:tcPr>
          <w:tcW w:w="3240" w:type="dxa"/>
          <w:vAlign w:val="center"/>
        </w:tcPr>
        <w:p w:rsidR="00A0317B" w:rsidRPr="00590F95" w:rsidRDefault="007B109E" w:rsidP="00290A16">
          <w:pPr>
            <w:pStyle w:val="Footer"/>
            <w:jc w:val="center"/>
            <w:rPr>
              <w:color w:val="000000"/>
              <w:sz w:val="20"/>
              <w:szCs w:val="20"/>
              <w:lang w:val="en-GB"/>
            </w:rPr>
          </w:pPr>
          <w:r>
            <w:rPr>
              <w:color w:val="000000"/>
              <w:sz w:val="20"/>
              <w:szCs w:val="20"/>
              <w:lang w:val="en-GB"/>
            </w:rPr>
            <w:t>Rev. No: 0</w:t>
          </w:r>
          <w:r w:rsidR="00290A16">
            <w:rPr>
              <w:color w:val="000000"/>
              <w:sz w:val="20"/>
              <w:szCs w:val="20"/>
              <w:lang w:val="en-GB"/>
            </w:rPr>
            <w:t>8</w:t>
          </w:r>
          <w:r>
            <w:rPr>
              <w:color w:val="000000"/>
              <w:sz w:val="20"/>
              <w:szCs w:val="20"/>
              <w:lang w:val="en-GB"/>
            </w:rPr>
            <w:t xml:space="preserve">, Rev Date: </w:t>
          </w:r>
          <w:r w:rsidR="00F46A77">
            <w:rPr>
              <w:color w:val="000000"/>
              <w:sz w:val="20"/>
              <w:szCs w:val="20"/>
              <w:lang w:val="en-GB"/>
            </w:rPr>
            <w:t>15.06.2024</w:t>
          </w:r>
        </w:p>
      </w:tc>
      <w:tc>
        <w:tcPr>
          <w:tcW w:w="1567" w:type="dxa"/>
        </w:tcPr>
        <w:p w:rsidR="00A0317B" w:rsidRPr="00590F95" w:rsidRDefault="007B109E" w:rsidP="007C005E">
          <w:pPr>
            <w:pStyle w:val="Footer"/>
            <w:jc w:val="center"/>
            <w:rPr>
              <w:color w:val="000000"/>
              <w:sz w:val="20"/>
              <w:szCs w:val="20"/>
              <w:lang w:val="en-GB"/>
            </w:rPr>
          </w:pPr>
          <w:r w:rsidRPr="00B51EEB">
            <w:rPr>
              <w:rStyle w:val="PageNumber"/>
            </w:rPr>
            <w:t xml:space="preserve">Page </w:t>
          </w:r>
          <w:r w:rsidR="00800BE0" w:rsidRPr="00B51EEB">
            <w:rPr>
              <w:rStyle w:val="PageNumber"/>
            </w:rPr>
            <w:fldChar w:fldCharType="begin"/>
          </w:r>
          <w:r w:rsidRPr="00B51EEB">
            <w:rPr>
              <w:rStyle w:val="PageNumber"/>
            </w:rPr>
            <w:instrText xml:space="preserve"> PAGE </w:instrText>
          </w:r>
          <w:r w:rsidR="00800BE0" w:rsidRPr="00B51EEB">
            <w:rPr>
              <w:rStyle w:val="PageNumber"/>
            </w:rPr>
            <w:fldChar w:fldCharType="separate"/>
          </w:r>
          <w:r w:rsidR="00C66E7B">
            <w:rPr>
              <w:rStyle w:val="PageNumber"/>
              <w:noProof/>
            </w:rPr>
            <w:t>4</w:t>
          </w:r>
          <w:r w:rsidR="00800BE0" w:rsidRPr="00B51EEB">
            <w:rPr>
              <w:rStyle w:val="PageNumber"/>
            </w:rPr>
            <w:fldChar w:fldCharType="end"/>
          </w:r>
          <w:r w:rsidRPr="00B51EEB">
            <w:rPr>
              <w:rStyle w:val="PageNumber"/>
            </w:rPr>
            <w:t xml:space="preserve"> of </w:t>
          </w:r>
          <w:r w:rsidR="00800BE0" w:rsidRPr="00B51EEB">
            <w:rPr>
              <w:rStyle w:val="PageNumber"/>
            </w:rPr>
            <w:fldChar w:fldCharType="begin"/>
          </w:r>
          <w:r w:rsidRPr="00B51EEB">
            <w:rPr>
              <w:rStyle w:val="PageNumber"/>
            </w:rPr>
            <w:instrText xml:space="preserve"> NUMPAGES </w:instrText>
          </w:r>
          <w:r w:rsidR="00800BE0" w:rsidRPr="00B51EEB">
            <w:rPr>
              <w:rStyle w:val="PageNumber"/>
            </w:rPr>
            <w:fldChar w:fldCharType="separate"/>
          </w:r>
          <w:r w:rsidR="00C66E7B">
            <w:rPr>
              <w:rStyle w:val="PageNumber"/>
              <w:noProof/>
            </w:rPr>
            <w:t>5</w:t>
          </w:r>
          <w:r w:rsidR="00800BE0" w:rsidRPr="00B51EEB">
            <w:rPr>
              <w:rStyle w:val="PageNumber"/>
            </w:rPr>
            <w:fldChar w:fldCharType="end"/>
          </w:r>
        </w:p>
      </w:tc>
      <w:tc>
        <w:tcPr>
          <w:tcW w:w="1763" w:type="dxa"/>
          <w:shd w:val="clear" w:color="auto" w:fill="FFFFFF"/>
        </w:tcPr>
        <w:p w:rsidR="00A0317B" w:rsidRPr="00590F95" w:rsidRDefault="007B109E" w:rsidP="005949B3">
          <w:pPr>
            <w:pStyle w:val="Footer"/>
            <w:jc w:val="center"/>
            <w:rPr>
              <w:rFonts w:ascii="Arial Black" w:hAnsi="Arial Black"/>
              <w:b/>
              <w:sz w:val="20"/>
              <w:szCs w:val="20"/>
              <w:lang w:val="en-GB"/>
            </w:rPr>
          </w:pPr>
          <w:r>
            <w:rPr>
              <w:rFonts w:ascii="Arial Black" w:hAnsi="Arial Black"/>
              <w:b/>
              <w:sz w:val="20"/>
              <w:szCs w:val="20"/>
              <w:lang w:val="en-GB"/>
            </w:rPr>
            <w:t>S</w:t>
          </w:r>
          <w:r w:rsidR="00256364">
            <w:rPr>
              <w:rFonts w:ascii="Arial Black" w:hAnsi="Arial Black"/>
              <w:b/>
              <w:sz w:val="20"/>
              <w:szCs w:val="20"/>
              <w:lang w:val="en-GB"/>
            </w:rPr>
            <w:t>QA</w:t>
          </w:r>
          <w:r>
            <w:rPr>
              <w:rFonts w:ascii="Arial Black" w:hAnsi="Arial Black"/>
              <w:b/>
              <w:sz w:val="20"/>
              <w:szCs w:val="20"/>
              <w:lang w:val="en-GB"/>
            </w:rPr>
            <w:t>PL-05</w:t>
          </w:r>
        </w:p>
      </w:tc>
    </w:tr>
  </w:tbl>
  <w:p w:rsidR="00A0317B" w:rsidRPr="00A0317B" w:rsidRDefault="00690CDD" w:rsidP="00A0317B">
    <w:pPr>
      <w:pStyle w:val="Footer"/>
      <w:tabs>
        <w:tab w:val="clear" w:pos="4513"/>
        <w:tab w:val="clear" w:pos="9026"/>
        <w:tab w:val="left" w:pos="2971"/>
      </w:tabs>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CDD" w:rsidRDefault="00690CDD" w:rsidP="00515D80">
      <w:pPr>
        <w:spacing w:after="0" w:line="240" w:lineRule="auto"/>
      </w:pPr>
      <w:r>
        <w:separator/>
      </w:r>
    </w:p>
  </w:footnote>
  <w:footnote w:type="continuationSeparator" w:id="0">
    <w:p w:rsidR="00690CDD" w:rsidRDefault="00690CDD" w:rsidP="00515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6"/>
      <w:gridCol w:w="5394"/>
    </w:tblGrid>
    <w:tr w:rsidR="00515D80" w:rsidTr="00515D80">
      <w:trPr>
        <w:trHeight w:val="600"/>
      </w:trPr>
      <w:tc>
        <w:tcPr>
          <w:tcW w:w="4866" w:type="dxa"/>
          <w:vAlign w:val="center"/>
        </w:tcPr>
        <w:p w:rsidR="00515D80" w:rsidRDefault="00515D80" w:rsidP="00FA6D19">
          <w:pPr>
            <w:pStyle w:val="NoSpacing"/>
            <w:jc w:val="center"/>
            <w:rPr>
              <w:b/>
              <w:sz w:val="36"/>
              <w:szCs w:val="36"/>
            </w:rPr>
          </w:pPr>
          <w:r w:rsidRPr="00D95D82">
            <w:rPr>
              <w:rFonts w:cs="Arial"/>
              <w:b/>
              <w:bCs/>
              <w:sz w:val="44"/>
              <w:szCs w:val="44"/>
            </w:rPr>
            <w:t>S</w:t>
          </w:r>
          <w:r w:rsidR="00256364">
            <w:rPr>
              <w:rFonts w:cs="Arial"/>
              <w:b/>
              <w:bCs/>
              <w:sz w:val="44"/>
              <w:szCs w:val="44"/>
            </w:rPr>
            <w:t>QA</w:t>
          </w:r>
          <w:r w:rsidRPr="00D95D82">
            <w:rPr>
              <w:rFonts w:cs="Arial"/>
              <w:b/>
              <w:bCs/>
              <w:sz w:val="44"/>
              <w:szCs w:val="44"/>
            </w:rPr>
            <w:t>PL</w:t>
          </w:r>
        </w:p>
      </w:tc>
      <w:tc>
        <w:tcPr>
          <w:tcW w:w="5394" w:type="dxa"/>
          <w:vAlign w:val="center"/>
        </w:tcPr>
        <w:p w:rsidR="00515D80" w:rsidRPr="000257C5" w:rsidRDefault="00515D80" w:rsidP="00FA6D19">
          <w:pPr>
            <w:pStyle w:val="Header"/>
            <w:tabs>
              <w:tab w:val="left" w:pos="7669"/>
            </w:tabs>
            <w:jc w:val="center"/>
            <w:rPr>
              <w:rFonts w:ascii="Arial Rounded MT Bold" w:hAnsi="Arial Rounded MT Bold"/>
              <w:b/>
              <w:sz w:val="32"/>
              <w:szCs w:val="32"/>
            </w:rPr>
          </w:pPr>
          <w:r w:rsidRPr="000257C5">
            <w:rPr>
              <w:rFonts w:ascii="Arial Rounded MT Bold" w:hAnsi="Arial Rounded MT Bold" w:cs="Arial"/>
              <w:sz w:val="32"/>
              <w:szCs w:val="32"/>
            </w:rPr>
            <w:t>CERTIFICATION AGREEMENT</w:t>
          </w:r>
          <w:r w:rsidRPr="000257C5">
            <w:rPr>
              <w:rFonts w:ascii="Arial Rounded MT Bold" w:hAnsi="Arial Rounded MT Bold"/>
              <w:b/>
              <w:sz w:val="32"/>
              <w:szCs w:val="32"/>
            </w:rPr>
            <w:t xml:space="preserve"> </w:t>
          </w:r>
        </w:p>
      </w:tc>
    </w:tr>
  </w:tbl>
  <w:p w:rsidR="00A0317B" w:rsidRPr="00A0317B" w:rsidRDefault="00690CDD">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4565_"/>
      </v:shape>
    </w:pict>
  </w:numPicBullet>
  <w:abstractNum w:abstractNumId="0">
    <w:nsid w:val="06F76D04"/>
    <w:multiLevelType w:val="multilevel"/>
    <w:tmpl w:val="E93C5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CF7A66"/>
    <w:multiLevelType w:val="hybridMultilevel"/>
    <w:tmpl w:val="D5A0DA52"/>
    <w:lvl w:ilvl="0" w:tplc="E26CFE7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1852359"/>
    <w:multiLevelType w:val="hybridMultilevel"/>
    <w:tmpl w:val="B1C42714"/>
    <w:lvl w:ilvl="0" w:tplc="E26CFE7C">
      <w:start w:val="1"/>
      <w:numFmt w:val="lowerLetter"/>
      <w:lvlText w:val="(%1)"/>
      <w:lvlJc w:val="left"/>
      <w:pPr>
        <w:tabs>
          <w:tab w:val="num" w:pos="720"/>
        </w:tabs>
        <w:ind w:left="720" w:hanging="360"/>
      </w:pPr>
      <w:rPr>
        <w:rFonts w:hint="default"/>
      </w:rPr>
    </w:lvl>
    <w:lvl w:ilvl="1" w:tplc="278465A8">
      <w:start w:val="1"/>
      <w:numFmt w:val="lowerRoman"/>
      <w:lvlText w:val="%2)"/>
      <w:lvlJc w:val="left"/>
      <w:pPr>
        <w:tabs>
          <w:tab w:val="num" w:pos="1800"/>
        </w:tabs>
        <w:ind w:left="1800" w:hanging="720"/>
      </w:pPr>
      <w:rPr>
        <w:rFonts w:hint="default"/>
      </w:rPr>
    </w:lvl>
    <w:lvl w:ilvl="2" w:tplc="E26CFE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FA7A98"/>
    <w:multiLevelType w:val="hybridMultilevel"/>
    <w:tmpl w:val="C20CED16"/>
    <w:lvl w:ilvl="0" w:tplc="E26CFE7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B2D60A3"/>
    <w:multiLevelType w:val="hybridMultilevel"/>
    <w:tmpl w:val="2B163FC4"/>
    <w:lvl w:ilvl="0" w:tplc="E26CFE7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3DA406B2"/>
    <w:multiLevelType w:val="hybridMultilevel"/>
    <w:tmpl w:val="F5485774"/>
    <w:lvl w:ilvl="0" w:tplc="E26CFE7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429D3D2B"/>
    <w:multiLevelType w:val="hybridMultilevel"/>
    <w:tmpl w:val="BA52857C"/>
    <w:lvl w:ilvl="0" w:tplc="E26CFE7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41357F6"/>
    <w:multiLevelType w:val="hybridMultilevel"/>
    <w:tmpl w:val="66984A50"/>
    <w:lvl w:ilvl="0" w:tplc="E26CFE7C">
      <w:start w:val="1"/>
      <w:numFmt w:val="lowerLetter"/>
      <w:lvlText w:val="(%1)"/>
      <w:lvlJc w:val="left"/>
      <w:pPr>
        <w:tabs>
          <w:tab w:val="num" w:pos="720"/>
        </w:tabs>
        <w:ind w:left="720" w:hanging="360"/>
      </w:pPr>
      <w:rPr>
        <w:rFonts w:hint="default"/>
      </w:rPr>
    </w:lvl>
    <w:lvl w:ilvl="1" w:tplc="278465A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2B0A76"/>
    <w:multiLevelType w:val="multilevel"/>
    <w:tmpl w:val="9468F390"/>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3C0FBF"/>
    <w:multiLevelType w:val="hybridMultilevel"/>
    <w:tmpl w:val="A21CAFC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57A061BD"/>
    <w:multiLevelType w:val="hybridMultilevel"/>
    <w:tmpl w:val="2B82674A"/>
    <w:lvl w:ilvl="0" w:tplc="E26CFE7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664537B0"/>
    <w:multiLevelType w:val="hybridMultilevel"/>
    <w:tmpl w:val="2B82674A"/>
    <w:lvl w:ilvl="0" w:tplc="E26CFE7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6AD36465"/>
    <w:multiLevelType w:val="hybridMultilevel"/>
    <w:tmpl w:val="8FB8EAC4"/>
    <w:lvl w:ilvl="0" w:tplc="E26CFE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12D2CC4"/>
    <w:multiLevelType w:val="hybridMultilevel"/>
    <w:tmpl w:val="093A5382"/>
    <w:lvl w:ilvl="0" w:tplc="E26CFE7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73001ACB"/>
    <w:multiLevelType w:val="hybridMultilevel"/>
    <w:tmpl w:val="0BDE8A2C"/>
    <w:lvl w:ilvl="0" w:tplc="E26CFE7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7E281ABA"/>
    <w:multiLevelType w:val="hybridMultilevel"/>
    <w:tmpl w:val="EDC099AC"/>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7EDE5F08"/>
    <w:multiLevelType w:val="hybridMultilevel"/>
    <w:tmpl w:val="1A72E1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4"/>
  </w:num>
  <w:num w:numId="3">
    <w:abstractNumId w:val="5"/>
  </w:num>
  <w:num w:numId="4">
    <w:abstractNumId w:val="6"/>
  </w:num>
  <w:num w:numId="5">
    <w:abstractNumId w:val="4"/>
  </w:num>
  <w:num w:numId="6">
    <w:abstractNumId w:val="11"/>
  </w:num>
  <w:num w:numId="7">
    <w:abstractNumId w:val="13"/>
  </w:num>
  <w:num w:numId="8">
    <w:abstractNumId w:val="15"/>
  </w:num>
  <w:num w:numId="9">
    <w:abstractNumId w:val="12"/>
  </w:num>
  <w:num w:numId="10">
    <w:abstractNumId w:val="1"/>
  </w:num>
  <w:num w:numId="11">
    <w:abstractNumId w:val="16"/>
  </w:num>
  <w:num w:numId="12">
    <w:abstractNumId w:val="7"/>
  </w:num>
  <w:num w:numId="13">
    <w:abstractNumId w:val="2"/>
  </w:num>
  <w:num w:numId="14">
    <w:abstractNumId w:val="10"/>
  </w:num>
  <w:num w:numId="15">
    <w:abstractNumId w:val="0"/>
  </w:num>
  <w:num w:numId="16">
    <w:abstractNumId w:val="9"/>
  </w:num>
  <w:num w:numId="17">
    <w:abstractNumId w:va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3E"/>
    <w:rsid w:val="00056B7B"/>
    <w:rsid w:val="000847B8"/>
    <w:rsid w:val="00096A4B"/>
    <w:rsid w:val="000C1E6D"/>
    <w:rsid w:val="000C2CBB"/>
    <w:rsid w:val="00110FFF"/>
    <w:rsid w:val="00134D1D"/>
    <w:rsid w:val="00151D32"/>
    <w:rsid w:val="001642EE"/>
    <w:rsid w:val="001702F4"/>
    <w:rsid w:val="0019255F"/>
    <w:rsid w:val="00256364"/>
    <w:rsid w:val="00263A45"/>
    <w:rsid w:val="00277086"/>
    <w:rsid w:val="00290A16"/>
    <w:rsid w:val="002B360F"/>
    <w:rsid w:val="002C43CD"/>
    <w:rsid w:val="002C69CA"/>
    <w:rsid w:val="002D2DD3"/>
    <w:rsid w:val="002D6825"/>
    <w:rsid w:val="00374C5E"/>
    <w:rsid w:val="003A2B18"/>
    <w:rsid w:val="003B34F0"/>
    <w:rsid w:val="003C0465"/>
    <w:rsid w:val="003D7B2A"/>
    <w:rsid w:val="00401B72"/>
    <w:rsid w:val="00403F0D"/>
    <w:rsid w:val="00424BBC"/>
    <w:rsid w:val="0042521C"/>
    <w:rsid w:val="00443AB6"/>
    <w:rsid w:val="0045145F"/>
    <w:rsid w:val="0045412A"/>
    <w:rsid w:val="00475726"/>
    <w:rsid w:val="004949B3"/>
    <w:rsid w:val="00494E81"/>
    <w:rsid w:val="00497538"/>
    <w:rsid w:val="0049796B"/>
    <w:rsid w:val="004A31FC"/>
    <w:rsid w:val="004A360D"/>
    <w:rsid w:val="004E702B"/>
    <w:rsid w:val="00502F73"/>
    <w:rsid w:val="005121FB"/>
    <w:rsid w:val="00515D80"/>
    <w:rsid w:val="0052593E"/>
    <w:rsid w:val="00532862"/>
    <w:rsid w:val="00572D3A"/>
    <w:rsid w:val="00587F2F"/>
    <w:rsid w:val="005B20D5"/>
    <w:rsid w:val="005B4450"/>
    <w:rsid w:val="005B6C78"/>
    <w:rsid w:val="005F75A9"/>
    <w:rsid w:val="00606559"/>
    <w:rsid w:val="00673CA1"/>
    <w:rsid w:val="00690CDD"/>
    <w:rsid w:val="006A6785"/>
    <w:rsid w:val="006B412D"/>
    <w:rsid w:val="00707BD9"/>
    <w:rsid w:val="00714E54"/>
    <w:rsid w:val="00735CF3"/>
    <w:rsid w:val="00767520"/>
    <w:rsid w:val="007B109E"/>
    <w:rsid w:val="007F2D81"/>
    <w:rsid w:val="00800BE0"/>
    <w:rsid w:val="008467ED"/>
    <w:rsid w:val="00871A1D"/>
    <w:rsid w:val="008D3425"/>
    <w:rsid w:val="008E6503"/>
    <w:rsid w:val="0090321B"/>
    <w:rsid w:val="00951086"/>
    <w:rsid w:val="00957397"/>
    <w:rsid w:val="00992BDB"/>
    <w:rsid w:val="00997379"/>
    <w:rsid w:val="00A00EDF"/>
    <w:rsid w:val="00A24E20"/>
    <w:rsid w:val="00A278F0"/>
    <w:rsid w:val="00A375FB"/>
    <w:rsid w:val="00A7352A"/>
    <w:rsid w:val="00A73900"/>
    <w:rsid w:val="00AC079D"/>
    <w:rsid w:val="00AF3F2E"/>
    <w:rsid w:val="00B0438B"/>
    <w:rsid w:val="00B3550C"/>
    <w:rsid w:val="00B35AAD"/>
    <w:rsid w:val="00B606D8"/>
    <w:rsid w:val="00BC4253"/>
    <w:rsid w:val="00C40BD3"/>
    <w:rsid w:val="00C435D3"/>
    <w:rsid w:val="00C43C24"/>
    <w:rsid w:val="00C66E7B"/>
    <w:rsid w:val="00C95505"/>
    <w:rsid w:val="00CC5DD0"/>
    <w:rsid w:val="00CF1AA0"/>
    <w:rsid w:val="00D00697"/>
    <w:rsid w:val="00D06A12"/>
    <w:rsid w:val="00D15C98"/>
    <w:rsid w:val="00D22C4C"/>
    <w:rsid w:val="00D77439"/>
    <w:rsid w:val="00D96722"/>
    <w:rsid w:val="00DB0CFF"/>
    <w:rsid w:val="00DC0692"/>
    <w:rsid w:val="00DD46FF"/>
    <w:rsid w:val="00E03118"/>
    <w:rsid w:val="00E15BBE"/>
    <w:rsid w:val="00E53D8E"/>
    <w:rsid w:val="00E56A7E"/>
    <w:rsid w:val="00EA6874"/>
    <w:rsid w:val="00F22195"/>
    <w:rsid w:val="00F36182"/>
    <w:rsid w:val="00F46A77"/>
    <w:rsid w:val="00F55503"/>
    <w:rsid w:val="00FA2D42"/>
    <w:rsid w:val="00FD029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D8"/>
  </w:style>
  <w:style w:type="paragraph" w:styleId="Heading2">
    <w:name w:val="heading 2"/>
    <w:basedOn w:val="Normal"/>
    <w:next w:val="Normal"/>
    <w:link w:val="Heading2Char"/>
    <w:qFormat/>
    <w:rsid w:val="0052593E"/>
    <w:pPr>
      <w:keepNext/>
      <w:spacing w:after="0" w:line="240" w:lineRule="auto"/>
      <w:outlineLvl w:val="1"/>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593E"/>
    <w:rPr>
      <w:rFonts w:ascii="Times New Roman" w:eastAsia="Times New Roman" w:hAnsi="Times New Roman" w:cs="Times New Roman"/>
      <w:b/>
      <w:bCs/>
      <w:sz w:val="20"/>
      <w:szCs w:val="24"/>
    </w:rPr>
  </w:style>
  <w:style w:type="paragraph" w:styleId="Header">
    <w:name w:val="header"/>
    <w:basedOn w:val="Normal"/>
    <w:link w:val="HeaderChar"/>
    <w:uiPriority w:val="99"/>
    <w:unhideWhenUsed/>
    <w:rsid w:val="0052593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2593E"/>
    <w:rPr>
      <w:rFonts w:ascii="Times New Roman" w:eastAsia="Times New Roman" w:hAnsi="Times New Roman" w:cs="Times New Roman"/>
      <w:sz w:val="24"/>
      <w:szCs w:val="24"/>
    </w:rPr>
  </w:style>
  <w:style w:type="paragraph" w:styleId="Footer">
    <w:name w:val="footer"/>
    <w:basedOn w:val="Normal"/>
    <w:link w:val="FooterChar"/>
    <w:unhideWhenUsed/>
    <w:rsid w:val="0052593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2593E"/>
    <w:rPr>
      <w:rFonts w:ascii="Times New Roman" w:eastAsia="Times New Roman" w:hAnsi="Times New Roman" w:cs="Times New Roman"/>
      <w:sz w:val="24"/>
      <w:szCs w:val="24"/>
    </w:rPr>
  </w:style>
  <w:style w:type="paragraph" w:styleId="NoSpacing">
    <w:name w:val="No Spacing"/>
    <w:uiPriority w:val="1"/>
    <w:qFormat/>
    <w:rsid w:val="0052593E"/>
    <w:pPr>
      <w:spacing w:after="0" w:line="240" w:lineRule="auto"/>
    </w:pPr>
    <w:rPr>
      <w:rFonts w:ascii="Calibri" w:eastAsia="Times New Roman" w:hAnsi="Calibri" w:cs="Times New Roman"/>
    </w:rPr>
  </w:style>
  <w:style w:type="character" w:styleId="PageNumber">
    <w:name w:val="page number"/>
    <w:basedOn w:val="DefaultParagraphFont"/>
    <w:rsid w:val="0052593E"/>
  </w:style>
  <w:style w:type="paragraph" w:styleId="BodyText2">
    <w:name w:val="Body Text 2"/>
    <w:basedOn w:val="Normal"/>
    <w:link w:val="BodyText2Char"/>
    <w:rsid w:val="0052593E"/>
    <w:pPr>
      <w:spacing w:after="0" w:line="240" w:lineRule="auto"/>
      <w:jc w:val="both"/>
    </w:pPr>
    <w:rPr>
      <w:rFonts w:ascii="Times New Roman" w:eastAsia="Times New Roman" w:hAnsi="Times New Roman" w:cs="Times New Roman"/>
      <w:iCs/>
      <w:color w:val="000000"/>
      <w:sz w:val="20"/>
      <w:szCs w:val="20"/>
    </w:rPr>
  </w:style>
  <w:style w:type="character" w:customStyle="1" w:styleId="BodyText2Char">
    <w:name w:val="Body Text 2 Char"/>
    <w:basedOn w:val="DefaultParagraphFont"/>
    <w:link w:val="BodyText2"/>
    <w:rsid w:val="0052593E"/>
    <w:rPr>
      <w:rFonts w:ascii="Times New Roman" w:eastAsia="Times New Roman" w:hAnsi="Times New Roman" w:cs="Times New Roman"/>
      <w:iCs/>
      <w:color w:val="000000"/>
      <w:sz w:val="20"/>
      <w:szCs w:val="20"/>
    </w:rPr>
  </w:style>
  <w:style w:type="paragraph" w:styleId="BodyText3">
    <w:name w:val="Body Text 3"/>
    <w:basedOn w:val="Normal"/>
    <w:link w:val="BodyText3Char"/>
    <w:rsid w:val="0052593E"/>
    <w:pPr>
      <w:spacing w:after="0" w:line="240" w:lineRule="auto"/>
      <w:ind w:right="-540"/>
      <w:jc w:val="both"/>
    </w:pPr>
    <w:rPr>
      <w:rFonts w:ascii="Arial" w:eastAsia="Times New Roman" w:hAnsi="Arial" w:cs="Times New Roman"/>
      <w:color w:val="000000"/>
      <w:sz w:val="24"/>
      <w:szCs w:val="24"/>
    </w:rPr>
  </w:style>
  <w:style w:type="character" w:customStyle="1" w:styleId="BodyText3Char">
    <w:name w:val="Body Text 3 Char"/>
    <w:basedOn w:val="DefaultParagraphFont"/>
    <w:link w:val="BodyText3"/>
    <w:rsid w:val="0052593E"/>
    <w:rPr>
      <w:rFonts w:ascii="Arial" w:eastAsia="Times New Roman" w:hAnsi="Arial" w:cs="Times New Roman"/>
      <w:color w:val="000000"/>
      <w:sz w:val="24"/>
      <w:szCs w:val="24"/>
    </w:rPr>
  </w:style>
  <w:style w:type="paragraph" w:styleId="BodyTextIndent3">
    <w:name w:val="Body Text Indent 3"/>
    <w:basedOn w:val="Normal"/>
    <w:link w:val="BodyTextIndent3Char"/>
    <w:rsid w:val="0052593E"/>
    <w:pPr>
      <w:spacing w:after="0" w:line="240" w:lineRule="auto"/>
      <w:ind w:left="7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52593E"/>
    <w:rPr>
      <w:rFonts w:ascii="Arial" w:eastAsia="Times New Roman" w:hAnsi="Arial" w:cs="Times New Roman"/>
      <w:sz w:val="24"/>
      <w:szCs w:val="24"/>
    </w:rPr>
  </w:style>
  <w:style w:type="paragraph" w:styleId="BodyTextIndent">
    <w:name w:val="Body Text Indent"/>
    <w:basedOn w:val="Normal"/>
    <w:link w:val="BodyTextIndentChar"/>
    <w:rsid w:val="0052593E"/>
    <w:pPr>
      <w:spacing w:after="0" w:line="240" w:lineRule="auto"/>
      <w:jc w:val="both"/>
    </w:pPr>
    <w:rPr>
      <w:rFonts w:ascii="Arial" w:eastAsia="Times New Roman" w:hAnsi="Arial" w:cs="Times New Roman"/>
      <w:b/>
      <w:sz w:val="24"/>
      <w:szCs w:val="20"/>
    </w:rPr>
  </w:style>
  <w:style w:type="character" w:customStyle="1" w:styleId="BodyTextIndentChar">
    <w:name w:val="Body Text Indent Char"/>
    <w:basedOn w:val="DefaultParagraphFont"/>
    <w:link w:val="BodyTextIndent"/>
    <w:rsid w:val="0052593E"/>
    <w:rPr>
      <w:rFonts w:ascii="Arial" w:eastAsia="Times New Roman" w:hAnsi="Arial" w:cs="Times New Roman"/>
      <w:b/>
      <w:sz w:val="24"/>
      <w:szCs w:val="20"/>
    </w:rPr>
  </w:style>
  <w:style w:type="paragraph" w:styleId="ListParagraph">
    <w:name w:val="List Paragraph"/>
    <w:basedOn w:val="Normal"/>
    <w:uiPriority w:val="34"/>
    <w:qFormat/>
    <w:rsid w:val="0052593E"/>
    <w:pPr>
      <w:spacing w:after="0" w:line="240" w:lineRule="auto"/>
      <w:ind w:left="720"/>
    </w:pPr>
    <w:rPr>
      <w:rFonts w:ascii="Times New Roman" w:eastAsia="Times New Roman" w:hAnsi="Times New Roman" w:cs="Times New Roman"/>
      <w:sz w:val="24"/>
      <w:szCs w:val="24"/>
    </w:rPr>
  </w:style>
  <w:style w:type="paragraph" w:styleId="NormalWeb">
    <w:name w:val="Normal (Web)"/>
    <w:aliases w:val=" webb"/>
    <w:basedOn w:val="Normal"/>
    <w:uiPriority w:val="99"/>
    <w:rsid w:val="005259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F2D81"/>
    <w:pPr>
      <w:spacing w:after="0" w:line="240" w:lineRule="auto"/>
    </w:pPr>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847B8"/>
    <w:rPr>
      <w:color w:val="0000FF"/>
      <w:u w:val="single"/>
    </w:rPr>
  </w:style>
  <w:style w:type="paragraph" w:styleId="BalloonText">
    <w:name w:val="Balloon Text"/>
    <w:basedOn w:val="Normal"/>
    <w:link w:val="BalloonTextChar"/>
    <w:uiPriority w:val="99"/>
    <w:semiHidden/>
    <w:unhideWhenUsed/>
    <w:rsid w:val="00997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D8"/>
  </w:style>
  <w:style w:type="paragraph" w:styleId="Heading2">
    <w:name w:val="heading 2"/>
    <w:basedOn w:val="Normal"/>
    <w:next w:val="Normal"/>
    <w:link w:val="Heading2Char"/>
    <w:qFormat/>
    <w:rsid w:val="0052593E"/>
    <w:pPr>
      <w:keepNext/>
      <w:spacing w:after="0" w:line="240" w:lineRule="auto"/>
      <w:outlineLvl w:val="1"/>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593E"/>
    <w:rPr>
      <w:rFonts w:ascii="Times New Roman" w:eastAsia="Times New Roman" w:hAnsi="Times New Roman" w:cs="Times New Roman"/>
      <w:b/>
      <w:bCs/>
      <w:sz w:val="20"/>
      <w:szCs w:val="24"/>
    </w:rPr>
  </w:style>
  <w:style w:type="paragraph" w:styleId="Header">
    <w:name w:val="header"/>
    <w:basedOn w:val="Normal"/>
    <w:link w:val="HeaderChar"/>
    <w:uiPriority w:val="99"/>
    <w:unhideWhenUsed/>
    <w:rsid w:val="0052593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2593E"/>
    <w:rPr>
      <w:rFonts w:ascii="Times New Roman" w:eastAsia="Times New Roman" w:hAnsi="Times New Roman" w:cs="Times New Roman"/>
      <w:sz w:val="24"/>
      <w:szCs w:val="24"/>
    </w:rPr>
  </w:style>
  <w:style w:type="paragraph" w:styleId="Footer">
    <w:name w:val="footer"/>
    <w:basedOn w:val="Normal"/>
    <w:link w:val="FooterChar"/>
    <w:unhideWhenUsed/>
    <w:rsid w:val="0052593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2593E"/>
    <w:rPr>
      <w:rFonts w:ascii="Times New Roman" w:eastAsia="Times New Roman" w:hAnsi="Times New Roman" w:cs="Times New Roman"/>
      <w:sz w:val="24"/>
      <w:szCs w:val="24"/>
    </w:rPr>
  </w:style>
  <w:style w:type="paragraph" w:styleId="NoSpacing">
    <w:name w:val="No Spacing"/>
    <w:uiPriority w:val="1"/>
    <w:qFormat/>
    <w:rsid w:val="0052593E"/>
    <w:pPr>
      <w:spacing w:after="0" w:line="240" w:lineRule="auto"/>
    </w:pPr>
    <w:rPr>
      <w:rFonts w:ascii="Calibri" w:eastAsia="Times New Roman" w:hAnsi="Calibri" w:cs="Times New Roman"/>
    </w:rPr>
  </w:style>
  <w:style w:type="character" w:styleId="PageNumber">
    <w:name w:val="page number"/>
    <w:basedOn w:val="DefaultParagraphFont"/>
    <w:rsid w:val="0052593E"/>
  </w:style>
  <w:style w:type="paragraph" w:styleId="BodyText2">
    <w:name w:val="Body Text 2"/>
    <w:basedOn w:val="Normal"/>
    <w:link w:val="BodyText2Char"/>
    <w:rsid w:val="0052593E"/>
    <w:pPr>
      <w:spacing w:after="0" w:line="240" w:lineRule="auto"/>
      <w:jc w:val="both"/>
    </w:pPr>
    <w:rPr>
      <w:rFonts w:ascii="Times New Roman" w:eastAsia="Times New Roman" w:hAnsi="Times New Roman" w:cs="Times New Roman"/>
      <w:iCs/>
      <w:color w:val="000000"/>
      <w:sz w:val="20"/>
      <w:szCs w:val="20"/>
    </w:rPr>
  </w:style>
  <w:style w:type="character" w:customStyle="1" w:styleId="BodyText2Char">
    <w:name w:val="Body Text 2 Char"/>
    <w:basedOn w:val="DefaultParagraphFont"/>
    <w:link w:val="BodyText2"/>
    <w:rsid w:val="0052593E"/>
    <w:rPr>
      <w:rFonts w:ascii="Times New Roman" w:eastAsia="Times New Roman" w:hAnsi="Times New Roman" w:cs="Times New Roman"/>
      <w:iCs/>
      <w:color w:val="000000"/>
      <w:sz w:val="20"/>
      <w:szCs w:val="20"/>
    </w:rPr>
  </w:style>
  <w:style w:type="paragraph" w:styleId="BodyText3">
    <w:name w:val="Body Text 3"/>
    <w:basedOn w:val="Normal"/>
    <w:link w:val="BodyText3Char"/>
    <w:rsid w:val="0052593E"/>
    <w:pPr>
      <w:spacing w:after="0" w:line="240" w:lineRule="auto"/>
      <w:ind w:right="-540"/>
      <w:jc w:val="both"/>
    </w:pPr>
    <w:rPr>
      <w:rFonts w:ascii="Arial" w:eastAsia="Times New Roman" w:hAnsi="Arial" w:cs="Times New Roman"/>
      <w:color w:val="000000"/>
      <w:sz w:val="24"/>
      <w:szCs w:val="24"/>
    </w:rPr>
  </w:style>
  <w:style w:type="character" w:customStyle="1" w:styleId="BodyText3Char">
    <w:name w:val="Body Text 3 Char"/>
    <w:basedOn w:val="DefaultParagraphFont"/>
    <w:link w:val="BodyText3"/>
    <w:rsid w:val="0052593E"/>
    <w:rPr>
      <w:rFonts w:ascii="Arial" w:eastAsia="Times New Roman" w:hAnsi="Arial" w:cs="Times New Roman"/>
      <w:color w:val="000000"/>
      <w:sz w:val="24"/>
      <w:szCs w:val="24"/>
    </w:rPr>
  </w:style>
  <w:style w:type="paragraph" w:styleId="BodyTextIndent3">
    <w:name w:val="Body Text Indent 3"/>
    <w:basedOn w:val="Normal"/>
    <w:link w:val="BodyTextIndent3Char"/>
    <w:rsid w:val="0052593E"/>
    <w:pPr>
      <w:spacing w:after="0" w:line="240" w:lineRule="auto"/>
      <w:ind w:left="7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52593E"/>
    <w:rPr>
      <w:rFonts w:ascii="Arial" w:eastAsia="Times New Roman" w:hAnsi="Arial" w:cs="Times New Roman"/>
      <w:sz w:val="24"/>
      <w:szCs w:val="24"/>
    </w:rPr>
  </w:style>
  <w:style w:type="paragraph" w:styleId="BodyTextIndent">
    <w:name w:val="Body Text Indent"/>
    <w:basedOn w:val="Normal"/>
    <w:link w:val="BodyTextIndentChar"/>
    <w:rsid w:val="0052593E"/>
    <w:pPr>
      <w:spacing w:after="0" w:line="240" w:lineRule="auto"/>
      <w:jc w:val="both"/>
    </w:pPr>
    <w:rPr>
      <w:rFonts w:ascii="Arial" w:eastAsia="Times New Roman" w:hAnsi="Arial" w:cs="Times New Roman"/>
      <w:b/>
      <w:sz w:val="24"/>
      <w:szCs w:val="20"/>
    </w:rPr>
  </w:style>
  <w:style w:type="character" w:customStyle="1" w:styleId="BodyTextIndentChar">
    <w:name w:val="Body Text Indent Char"/>
    <w:basedOn w:val="DefaultParagraphFont"/>
    <w:link w:val="BodyTextIndent"/>
    <w:rsid w:val="0052593E"/>
    <w:rPr>
      <w:rFonts w:ascii="Arial" w:eastAsia="Times New Roman" w:hAnsi="Arial" w:cs="Times New Roman"/>
      <w:b/>
      <w:sz w:val="24"/>
      <w:szCs w:val="20"/>
    </w:rPr>
  </w:style>
  <w:style w:type="paragraph" w:styleId="ListParagraph">
    <w:name w:val="List Paragraph"/>
    <w:basedOn w:val="Normal"/>
    <w:uiPriority w:val="34"/>
    <w:qFormat/>
    <w:rsid w:val="0052593E"/>
    <w:pPr>
      <w:spacing w:after="0" w:line="240" w:lineRule="auto"/>
      <w:ind w:left="720"/>
    </w:pPr>
    <w:rPr>
      <w:rFonts w:ascii="Times New Roman" w:eastAsia="Times New Roman" w:hAnsi="Times New Roman" w:cs="Times New Roman"/>
      <w:sz w:val="24"/>
      <w:szCs w:val="24"/>
    </w:rPr>
  </w:style>
  <w:style w:type="paragraph" w:styleId="NormalWeb">
    <w:name w:val="Normal (Web)"/>
    <w:aliases w:val=" webb"/>
    <w:basedOn w:val="Normal"/>
    <w:uiPriority w:val="99"/>
    <w:rsid w:val="005259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F2D81"/>
    <w:pPr>
      <w:spacing w:after="0" w:line="240" w:lineRule="auto"/>
    </w:pPr>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847B8"/>
    <w:rPr>
      <w:color w:val="0000FF"/>
      <w:u w:val="single"/>
    </w:rPr>
  </w:style>
  <w:style w:type="paragraph" w:styleId="BalloonText">
    <w:name w:val="Balloon Text"/>
    <w:basedOn w:val="Normal"/>
    <w:link w:val="BalloonTextChar"/>
    <w:uiPriority w:val="99"/>
    <w:semiHidden/>
    <w:unhideWhenUsed/>
    <w:rsid w:val="00997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99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28318-EC12-4359-A9AE-4B074D13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ANAND VERMA</cp:lastModifiedBy>
  <cp:revision>188</cp:revision>
  <cp:lastPrinted>2023-04-24T09:37:00Z</cp:lastPrinted>
  <dcterms:created xsi:type="dcterms:W3CDTF">2021-09-29T11:18:00Z</dcterms:created>
  <dcterms:modified xsi:type="dcterms:W3CDTF">2025-06-06T09:05:00Z</dcterms:modified>
</cp:coreProperties>
</file>